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301" w:rsidRDefault="003055A0">
      <w:pPr>
        <w:pStyle w:val="BodyText"/>
        <w:rPr>
          <w:rFonts w:ascii="Times New Roman"/>
          <w:sz w:val="20"/>
        </w:rPr>
      </w:pPr>
      <w:r>
        <w:rPr>
          <w:rFonts w:ascii="Gotham Book"/>
          <w:noProof/>
          <w:color w:val="3666B1"/>
          <w:sz w:val="28"/>
        </w:rPr>
        <w:drawing>
          <wp:anchor distT="0" distB="0" distL="114300" distR="114300" simplePos="0" relativeHeight="503268240" behindDoc="1" locked="0" layoutInCell="1" allowOverlap="1" wp14:anchorId="04DFCED5" wp14:editId="190E6D84">
            <wp:simplePos x="0" y="0"/>
            <wp:positionH relativeFrom="column">
              <wp:posOffset>-1066801</wp:posOffset>
            </wp:positionH>
            <wp:positionV relativeFrom="paragraph">
              <wp:posOffset>-984031</wp:posOffset>
            </wp:positionV>
            <wp:extent cx="7803931" cy="10094698"/>
            <wp:effectExtent l="0" t="0" r="0" b="0"/>
            <wp:wrapNone/>
            <wp:docPr id="2" name="Picture 2"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04141" cy="1009496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7301" w:rsidRDefault="00B67301">
      <w:pPr>
        <w:pStyle w:val="BodyText"/>
        <w:rPr>
          <w:rFonts w:ascii="Times New Roman"/>
          <w:spacing w:val="63"/>
          <w:position w:val="4"/>
          <w:sz w:val="20"/>
          <w:szCs w:val="22"/>
        </w:rPr>
      </w:pPr>
    </w:p>
    <w:p w:rsidR="003055A0" w:rsidRDefault="003055A0">
      <w:pPr>
        <w:pStyle w:val="BodyText"/>
        <w:rPr>
          <w:rFonts w:ascii="Times New Roman"/>
          <w:spacing w:val="63"/>
          <w:position w:val="4"/>
          <w:sz w:val="20"/>
          <w:szCs w:val="22"/>
        </w:rPr>
      </w:pPr>
    </w:p>
    <w:p w:rsidR="003055A0" w:rsidRDefault="003055A0">
      <w:pPr>
        <w:pStyle w:val="BodyText"/>
        <w:rPr>
          <w:rFonts w:ascii="Times New Roman"/>
          <w:spacing w:val="63"/>
          <w:position w:val="4"/>
          <w:sz w:val="20"/>
          <w:szCs w:val="22"/>
        </w:rPr>
      </w:pPr>
    </w:p>
    <w:p w:rsidR="003055A0" w:rsidRDefault="003055A0">
      <w:pPr>
        <w:pStyle w:val="BodyText"/>
        <w:rPr>
          <w:rFonts w:ascii="Gotham Book"/>
          <w:sz w:val="32"/>
        </w:rPr>
      </w:pPr>
    </w:p>
    <w:p w:rsidR="00B67301" w:rsidRDefault="00B67301">
      <w:pPr>
        <w:pStyle w:val="BodyText"/>
        <w:rPr>
          <w:rFonts w:ascii="Gotham Book"/>
          <w:sz w:val="32"/>
        </w:rPr>
      </w:pPr>
    </w:p>
    <w:p w:rsidR="00B67301" w:rsidRDefault="00B67301">
      <w:pPr>
        <w:pStyle w:val="BodyText"/>
        <w:rPr>
          <w:rFonts w:ascii="Gotham Book"/>
          <w:sz w:val="32"/>
        </w:rPr>
      </w:pPr>
    </w:p>
    <w:p w:rsidR="00B67301" w:rsidRDefault="00F32CED">
      <w:pPr>
        <w:spacing w:before="251"/>
        <w:ind w:right="238"/>
        <w:jc w:val="right"/>
        <w:rPr>
          <w:rFonts w:ascii="Gotham Book"/>
          <w:sz w:val="36"/>
        </w:rPr>
      </w:pPr>
      <w:r>
        <w:rPr>
          <w:rFonts w:ascii="Gotham Book"/>
          <w:color w:val="3666B1"/>
          <w:sz w:val="36"/>
        </w:rPr>
        <w:t>GO WITH THE FLOW</w:t>
      </w:r>
    </w:p>
    <w:p w:rsidR="00B67301" w:rsidRDefault="00B67301">
      <w:pPr>
        <w:pStyle w:val="BodyText"/>
        <w:rPr>
          <w:rFonts w:ascii="Gotham Book"/>
          <w:sz w:val="44"/>
        </w:rPr>
      </w:pPr>
    </w:p>
    <w:p w:rsidR="00B67301" w:rsidRDefault="00F32CED">
      <w:pPr>
        <w:spacing w:before="349"/>
        <w:ind w:right="238"/>
        <w:jc w:val="right"/>
        <w:rPr>
          <w:rFonts w:ascii="Gotham Book" w:hAnsi="Gotham Book"/>
          <w:sz w:val="36"/>
        </w:rPr>
      </w:pPr>
      <w:r>
        <w:rPr>
          <w:rFonts w:ascii="Gotham Book" w:hAnsi="Gotham Book"/>
          <w:color w:val="8CC640"/>
          <w:sz w:val="36"/>
        </w:rPr>
        <w:t>TEACHER’S GUIDE</w:t>
      </w:r>
    </w:p>
    <w:p w:rsidR="00B67301" w:rsidRDefault="00B67301">
      <w:pPr>
        <w:pStyle w:val="BodyText"/>
        <w:rPr>
          <w:rFonts w:ascii="Gotham Book"/>
          <w:sz w:val="44"/>
        </w:rPr>
      </w:pPr>
    </w:p>
    <w:p w:rsidR="00B67301" w:rsidRDefault="00F32CED">
      <w:pPr>
        <w:spacing w:before="336"/>
        <w:ind w:right="247"/>
        <w:jc w:val="right"/>
        <w:rPr>
          <w:rFonts w:ascii="Gotham Book"/>
          <w:sz w:val="36"/>
        </w:rPr>
      </w:pPr>
      <w:r>
        <w:rPr>
          <w:rFonts w:ascii="Gotham Book"/>
          <w:color w:val="8CC640"/>
          <w:sz w:val="36"/>
        </w:rPr>
        <w:t>East Bay Municipal Utility District</w:t>
      </w:r>
    </w:p>
    <w:p w:rsidR="00B67301" w:rsidRDefault="00B67301">
      <w:pPr>
        <w:pStyle w:val="BodyText"/>
        <w:spacing w:before="4"/>
        <w:rPr>
          <w:rFonts w:ascii="Gotham Book"/>
          <w:sz w:val="34"/>
        </w:rPr>
      </w:pPr>
    </w:p>
    <w:p w:rsidR="00B67301" w:rsidRDefault="00F32CED">
      <w:pPr>
        <w:spacing w:before="1"/>
        <w:ind w:right="245"/>
        <w:jc w:val="right"/>
        <w:rPr>
          <w:rFonts w:ascii="Gotham Book"/>
          <w:sz w:val="28"/>
        </w:rPr>
      </w:pPr>
      <w:r>
        <w:rPr>
          <w:rFonts w:ascii="Gotham Book"/>
          <w:color w:val="3666B1"/>
          <w:sz w:val="28"/>
        </w:rPr>
        <w:t>2/16/2018</w:t>
      </w:r>
    </w:p>
    <w:p w:rsidR="00B67301" w:rsidRDefault="00B67301">
      <w:pPr>
        <w:jc w:val="right"/>
        <w:rPr>
          <w:rFonts w:ascii="Gotham Book"/>
          <w:sz w:val="28"/>
        </w:rPr>
        <w:sectPr w:rsidR="00B67301">
          <w:type w:val="continuous"/>
          <w:pgSz w:w="12240" w:h="15840"/>
          <w:pgMar w:top="1500" w:right="1600" w:bottom="0" w:left="1680" w:header="720" w:footer="720" w:gutter="0"/>
          <w:cols w:space="720"/>
        </w:sectPr>
      </w:pPr>
    </w:p>
    <w:p w:rsidR="00B67301" w:rsidRDefault="003055A0">
      <w:pPr>
        <w:pStyle w:val="BodyText"/>
        <w:rPr>
          <w:rFonts w:ascii="Gotham Book"/>
          <w:sz w:val="20"/>
        </w:rPr>
      </w:pPr>
      <w:r>
        <w:rPr>
          <w:rFonts w:ascii="Gotham Book"/>
          <w:noProof/>
          <w:color w:val="3666B1"/>
          <w:sz w:val="28"/>
        </w:rPr>
        <w:lastRenderedPageBreak/>
        <w:drawing>
          <wp:anchor distT="0" distB="0" distL="114300" distR="114300" simplePos="0" relativeHeight="503270288" behindDoc="1" locked="0" layoutInCell="1" allowOverlap="1" wp14:anchorId="64E55B9D" wp14:editId="4DF87FFC">
            <wp:simplePos x="0" y="0"/>
            <wp:positionH relativeFrom="column">
              <wp:posOffset>-1102995</wp:posOffset>
            </wp:positionH>
            <wp:positionV relativeFrom="paragraph">
              <wp:posOffset>-972820</wp:posOffset>
            </wp:positionV>
            <wp:extent cx="7803515" cy="10094595"/>
            <wp:effectExtent l="0" t="0" r="0" b="0"/>
            <wp:wrapNone/>
            <wp:docPr id="4" name="Picture 4"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03515" cy="100945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7301" w:rsidRDefault="00B67301">
      <w:pPr>
        <w:pStyle w:val="BodyText"/>
        <w:spacing w:before="11"/>
        <w:rPr>
          <w:rFonts w:ascii="Gotham Book"/>
          <w:sz w:val="19"/>
        </w:rPr>
      </w:pPr>
    </w:p>
    <w:p w:rsidR="00B67301" w:rsidRDefault="00B67301">
      <w:pPr>
        <w:rPr>
          <w:rFonts w:ascii="Gotham Book"/>
          <w:sz w:val="19"/>
        </w:rPr>
        <w:sectPr w:rsidR="00B67301">
          <w:pgSz w:w="12240" w:h="15840"/>
          <w:pgMar w:top="1500" w:right="1600" w:bottom="0" w:left="1680" w:header="720" w:footer="720" w:gutter="0"/>
          <w:cols w:space="720"/>
        </w:sectPr>
      </w:pPr>
    </w:p>
    <w:p w:rsidR="003055A0" w:rsidRDefault="003055A0">
      <w:pPr>
        <w:pStyle w:val="BodyText"/>
        <w:spacing w:before="2"/>
      </w:pPr>
    </w:p>
    <w:p w:rsidR="003055A0" w:rsidRDefault="003055A0">
      <w:pPr>
        <w:pStyle w:val="BodyText"/>
        <w:spacing w:before="2"/>
      </w:pPr>
    </w:p>
    <w:p w:rsidR="00B67301" w:rsidRDefault="00F32CED">
      <w:pPr>
        <w:pStyle w:val="BodyText"/>
        <w:spacing w:before="2"/>
        <w:rPr>
          <w:rFonts w:ascii="Times New Roman"/>
          <w:sz w:val="29"/>
        </w:rPr>
      </w:pPr>
      <w:r>
        <w:br w:type="column"/>
      </w:r>
    </w:p>
    <w:p w:rsidR="00B67301" w:rsidRDefault="00B67301">
      <w:pPr>
        <w:pStyle w:val="BodyText"/>
        <w:rPr>
          <w:rFonts w:ascii="Gotham Book"/>
          <w:sz w:val="32"/>
        </w:rPr>
      </w:pPr>
    </w:p>
    <w:p w:rsidR="003055A0" w:rsidRDefault="003055A0">
      <w:pPr>
        <w:pStyle w:val="BodyText"/>
        <w:rPr>
          <w:rFonts w:ascii="Gotham Book"/>
          <w:sz w:val="32"/>
        </w:rPr>
      </w:pPr>
    </w:p>
    <w:p w:rsidR="00B67301" w:rsidRDefault="00B67301">
      <w:pPr>
        <w:pStyle w:val="BodyText"/>
        <w:rPr>
          <w:rFonts w:ascii="Gotham Book"/>
          <w:sz w:val="32"/>
        </w:rPr>
      </w:pPr>
    </w:p>
    <w:p w:rsidR="003055A0" w:rsidRDefault="003055A0">
      <w:pPr>
        <w:pStyle w:val="BodyText"/>
        <w:rPr>
          <w:rFonts w:ascii="Gotham Book"/>
          <w:sz w:val="32"/>
        </w:rPr>
      </w:pPr>
    </w:p>
    <w:p w:rsidR="00B67301" w:rsidRDefault="00B67301">
      <w:pPr>
        <w:pStyle w:val="BodyText"/>
        <w:rPr>
          <w:rFonts w:ascii="Gotham Book"/>
          <w:sz w:val="32"/>
        </w:rPr>
      </w:pPr>
    </w:p>
    <w:p w:rsidR="00B67301" w:rsidRDefault="00B67301">
      <w:pPr>
        <w:pStyle w:val="BodyText"/>
        <w:rPr>
          <w:rFonts w:ascii="Gotham Book"/>
          <w:sz w:val="32"/>
        </w:rPr>
      </w:pPr>
    </w:p>
    <w:p w:rsidR="00B67301" w:rsidRDefault="00B67301">
      <w:pPr>
        <w:pStyle w:val="BodyText"/>
        <w:rPr>
          <w:rFonts w:ascii="Gotham Book"/>
          <w:sz w:val="32"/>
        </w:rPr>
      </w:pPr>
    </w:p>
    <w:p w:rsidR="00B67301" w:rsidRDefault="00B67301">
      <w:pPr>
        <w:pStyle w:val="BodyText"/>
        <w:spacing w:before="1"/>
        <w:rPr>
          <w:rFonts w:ascii="Gotham Book"/>
          <w:sz w:val="39"/>
        </w:rPr>
      </w:pPr>
    </w:p>
    <w:p w:rsidR="00B67301" w:rsidRDefault="00F32CED">
      <w:pPr>
        <w:ind w:left="2743"/>
        <w:rPr>
          <w:rFonts w:ascii="Gotham Book"/>
          <w:sz w:val="42"/>
        </w:rPr>
      </w:pPr>
      <w:r>
        <w:rPr>
          <w:rFonts w:ascii="Gotham Book"/>
          <w:color w:val="3666B1"/>
          <w:sz w:val="42"/>
        </w:rPr>
        <w:t>COVER SHEET</w:t>
      </w:r>
    </w:p>
    <w:p w:rsidR="00B67301" w:rsidRDefault="00B67301">
      <w:pPr>
        <w:rPr>
          <w:rFonts w:ascii="Gotham Book"/>
          <w:sz w:val="42"/>
        </w:rPr>
        <w:sectPr w:rsidR="00B67301">
          <w:type w:val="continuous"/>
          <w:pgSz w:w="12240" w:h="15840"/>
          <w:pgMar w:top="1500" w:right="1600" w:bottom="0" w:left="1680" w:header="720" w:footer="720" w:gutter="0"/>
          <w:cols w:num="2" w:space="720" w:equalWidth="0">
            <w:col w:w="2944" w:space="40"/>
            <w:col w:w="5976"/>
          </w:cols>
        </w:sectPr>
      </w:pPr>
    </w:p>
    <w:p w:rsidR="00B67301" w:rsidRDefault="00F32CED">
      <w:pPr>
        <w:pStyle w:val="BodyText"/>
        <w:spacing w:before="41"/>
        <w:ind w:left="169"/>
      </w:pPr>
      <w:bookmarkStart w:id="0" w:name="Go-with-the-Flow-Cover-Sheet"/>
      <w:bookmarkEnd w:id="0"/>
      <w:r>
        <w:lastRenderedPageBreak/>
        <w:t>GO WITH THE FLOW</w:t>
      </w:r>
    </w:p>
    <w:p w:rsidR="00B67301" w:rsidRDefault="00F32CED">
      <w:pPr>
        <w:pStyle w:val="Heading5"/>
        <w:spacing w:before="197"/>
        <w:ind w:left="120"/>
      </w:pPr>
      <w:r>
        <w:rPr>
          <w:u w:val="single"/>
        </w:rPr>
        <w:t>Cover Sheet for Instructors/Students</w:t>
      </w:r>
    </w:p>
    <w:p w:rsidR="00B67301" w:rsidRDefault="00B67301">
      <w:pPr>
        <w:pStyle w:val="BodyText"/>
        <w:spacing w:before="9"/>
        <w:rPr>
          <w:b/>
          <w:sz w:val="12"/>
        </w:rPr>
      </w:pPr>
    </w:p>
    <w:p w:rsidR="00B67301" w:rsidRDefault="00F32CED">
      <w:pPr>
        <w:pStyle w:val="BodyText"/>
        <w:spacing w:before="52"/>
        <w:ind w:left="119" w:right="292" w:firstLine="260"/>
      </w:pPr>
      <w:r>
        <w:t xml:space="preserve">Water and wastewater treatment plants process very large quantities of water, sometimes 20-35 million gallons per day or more, depending on the size of the cities they service. Water Treatment Operators have to know </w:t>
      </w:r>
      <w:r>
        <w:rPr>
          <w:b/>
          <w:i/>
        </w:rPr>
        <w:t xml:space="preserve">how long </w:t>
      </w:r>
      <w:r>
        <w:t>it will take for water to get from one place to another based on “flow rate”, which is measured in millions of gallons per day (</w:t>
      </w:r>
      <w:proofErr w:type="spellStart"/>
      <w:r>
        <w:t>MGD</w:t>
      </w:r>
      <w:proofErr w:type="spellEnd"/>
      <w:r>
        <w:t>). The time it takes for water to flow from one end of a pipe or</w:t>
      </w:r>
    </w:p>
    <w:p w:rsidR="00B67301" w:rsidRDefault="00F32CED">
      <w:pPr>
        <w:pStyle w:val="BodyText"/>
        <w:spacing w:line="288" w:lineRule="exact"/>
        <w:ind w:left="119"/>
      </w:pPr>
      <w:proofErr w:type="gramStart"/>
      <w:r>
        <w:t>tank</w:t>
      </w:r>
      <w:proofErr w:type="gramEnd"/>
      <w:r>
        <w:t xml:space="preserve"> to the other is called “detention time”.</w:t>
      </w:r>
    </w:p>
    <w:p w:rsidR="00B67301" w:rsidRDefault="00F32CED">
      <w:pPr>
        <w:pStyle w:val="BodyText"/>
        <w:spacing w:before="197"/>
        <w:ind w:left="119" w:right="292" w:firstLine="259"/>
      </w:pPr>
      <w:r>
        <w:t>Water Treatment Operators introduce chemicals into the water supply to remove particles in the water and to disinfect it so it is safe to drink. Have you had the experience of being in water that has been treated? Well, if you’ve ever been in a pool then you have been in water treated with chlorine.</w:t>
      </w:r>
    </w:p>
    <w:p w:rsidR="00B67301" w:rsidRDefault="00F32CED">
      <w:pPr>
        <w:pStyle w:val="BodyText"/>
        <w:spacing w:before="208"/>
        <w:ind w:left="119" w:right="229" w:firstLine="160"/>
      </w:pPr>
      <w:r>
        <w:t>Wastewater treatment facilities must treat enormous quantities of water with very specific quantities and combinations of chemicals at very precise moments in time as the water flows from the beginning to the end of the treatment plant. Therefore the plant operators who are responsible for treating the water must be able to calculate the volume of water and the speed at which it moves from one place to another. (“</w:t>
      </w:r>
      <w:proofErr w:type="gramStart"/>
      <w:r>
        <w:t>detention</w:t>
      </w:r>
      <w:proofErr w:type="gramEnd"/>
      <w:r>
        <w:t xml:space="preserve"> time”)</w:t>
      </w:r>
    </w:p>
    <w:p w:rsidR="00B67301" w:rsidRDefault="00F32CED">
      <w:pPr>
        <w:pStyle w:val="BodyText"/>
        <w:spacing w:before="192" w:line="244" w:lineRule="auto"/>
        <w:ind w:left="119" w:firstLine="259"/>
      </w:pPr>
      <w:r>
        <w:t>Here are some terms and mathematical concepts that must be understood before a student can make these flow rate calculations accurately:</w:t>
      </w:r>
    </w:p>
    <w:p w:rsidR="00B67301" w:rsidRDefault="00F32CED">
      <w:pPr>
        <w:pStyle w:val="BodyText"/>
        <w:spacing w:before="194" w:line="237" w:lineRule="auto"/>
        <w:ind w:left="119"/>
      </w:pPr>
      <w:r>
        <w:t>Volume: In this context we will be talking about square or rectangular basins. (See additional problem below to deepen learning and consider a cylindrical pipe)</w:t>
      </w:r>
    </w:p>
    <w:p w:rsidR="00B67301" w:rsidRDefault="00F32CED">
      <w:pPr>
        <w:pStyle w:val="BodyText"/>
        <w:spacing w:before="210" w:line="237" w:lineRule="auto"/>
        <w:ind w:left="119" w:right="292"/>
      </w:pPr>
      <w:r>
        <w:t>The volume of water in a rectangular basin is obtained by calculating the product of the length and width of the basin and then multiplying that figure by the height of the water. Notice, the height of the water is not the same as the height of the tank.</w:t>
      </w:r>
    </w:p>
    <w:p w:rsidR="00B67301" w:rsidRDefault="00F32CED">
      <w:pPr>
        <w:pStyle w:val="BodyText"/>
        <w:spacing w:before="198"/>
        <w:ind w:left="119"/>
      </w:pPr>
      <w:r>
        <w:t>Conversion: 7.48 gallons of water = 1 cubic ft.</w:t>
      </w:r>
    </w:p>
    <w:p w:rsidR="00B67301" w:rsidRDefault="00F32CED">
      <w:pPr>
        <w:pStyle w:val="BodyText"/>
        <w:spacing w:before="209" w:line="237" w:lineRule="auto"/>
        <w:ind w:left="119" w:right="254"/>
      </w:pPr>
      <w:r>
        <w:t>Therefore 1 gallon of water occupies 0.133689 cubic feet. (Do you see how we obtained this number?)</w:t>
      </w:r>
    </w:p>
    <w:p w:rsidR="00B67301" w:rsidRDefault="00F32CED">
      <w:pPr>
        <w:pStyle w:val="BodyText"/>
        <w:spacing w:before="198" w:line="242" w:lineRule="auto"/>
        <w:ind w:left="119"/>
      </w:pPr>
      <w:r>
        <w:t>If we calculate the volume of a basin in cubic feet, we can easily convert that volume number to gallons. In other words we can find out how many gallons would occupy a certain sized container.</w:t>
      </w:r>
    </w:p>
    <w:p w:rsidR="00B67301" w:rsidRDefault="00F32CED">
      <w:pPr>
        <w:pStyle w:val="BodyText"/>
        <w:spacing w:before="192" w:line="244" w:lineRule="auto"/>
        <w:ind w:left="119"/>
        <w:rPr>
          <w:b/>
          <w:i/>
        </w:rPr>
      </w:pPr>
      <w:r>
        <w:t xml:space="preserve">If you are given flow rate in terms of gallons per </w:t>
      </w:r>
      <w:r>
        <w:rPr>
          <w:b/>
          <w:i/>
        </w:rPr>
        <w:t>day</w:t>
      </w:r>
      <w:r>
        <w:t xml:space="preserve">, can you convert that number to gallons per </w:t>
      </w:r>
      <w:r>
        <w:rPr>
          <w:b/>
          <w:i/>
        </w:rPr>
        <w:t>hour</w:t>
      </w:r>
      <w:r>
        <w:t xml:space="preserve">? How? What about gallons per </w:t>
      </w:r>
      <w:r>
        <w:rPr>
          <w:b/>
          <w:i/>
        </w:rPr>
        <w:t xml:space="preserve">minute </w:t>
      </w:r>
      <w:r>
        <w:t xml:space="preserve">or gallons per </w:t>
      </w:r>
      <w:r>
        <w:rPr>
          <w:b/>
          <w:i/>
        </w:rPr>
        <w:t>second?</w:t>
      </w:r>
    </w:p>
    <w:p w:rsidR="00B67301" w:rsidRDefault="00F32CED">
      <w:pPr>
        <w:pStyle w:val="BodyText"/>
        <w:spacing w:before="195" w:line="237" w:lineRule="auto"/>
        <w:ind w:left="119" w:right="292"/>
      </w:pPr>
      <w:r>
        <w:t>Now imagine a fixed quantity of water flowing through a basin…would the water flow more quickly or more slowly if the basin were smaller? Are you sure? How can you test this hypothesis?</w:t>
      </w:r>
    </w:p>
    <w:p w:rsidR="00B67301" w:rsidRDefault="00B67301">
      <w:pPr>
        <w:spacing w:line="237" w:lineRule="auto"/>
        <w:sectPr w:rsidR="00B67301">
          <w:pgSz w:w="12240" w:h="15840"/>
          <w:pgMar w:top="1400" w:right="1600" w:bottom="280" w:left="1680" w:header="720" w:footer="720" w:gutter="0"/>
          <w:cols w:space="720"/>
        </w:sectPr>
      </w:pPr>
    </w:p>
    <w:p w:rsidR="00B67301" w:rsidRDefault="003055A0">
      <w:pPr>
        <w:pStyle w:val="BodyText"/>
        <w:rPr>
          <w:sz w:val="20"/>
        </w:rPr>
      </w:pPr>
      <w:r>
        <w:rPr>
          <w:rFonts w:ascii="Gotham Book"/>
          <w:noProof/>
          <w:color w:val="3666B1"/>
          <w:sz w:val="28"/>
        </w:rPr>
        <w:lastRenderedPageBreak/>
        <w:drawing>
          <wp:anchor distT="0" distB="0" distL="114300" distR="114300" simplePos="0" relativeHeight="503272336" behindDoc="1" locked="0" layoutInCell="1" allowOverlap="1" wp14:anchorId="3E82ED4D" wp14:editId="3FD684C1">
            <wp:simplePos x="0" y="0"/>
            <wp:positionH relativeFrom="column">
              <wp:posOffset>-1087755</wp:posOffset>
            </wp:positionH>
            <wp:positionV relativeFrom="paragraph">
              <wp:posOffset>-972820</wp:posOffset>
            </wp:positionV>
            <wp:extent cx="7803515" cy="10094595"/>
            <wp:effectExtent l="0" t="0" r="0" b="0"/>
            <wp:wrapNone/>
            <wp:docPr id="6" name="Picture 6"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03515" cy="100945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7301" w:rsidRDefault="00B67301">
      <w:pPr>
        <w:pStyle w:val="BodyText"/>
        <w:spacing w:before="3"/>
        <w:rPr>
          <w:sz w:val="19"/>
        </w:rPr>
      </w:pPr>
    </w:p>
    <w:p w:rsidR="00B67301" w:rsidRDefault="00B67301">
      <w:pPr>
        <w:rPr>
          <w:sz w:val="19"/>
        </w:rPr>
        <w:sectPr w:rsidR="00B67301">
          <w:pgSz w:w="12240" w:h="15840"/>
          <w:pgMar w:top="1500" w:right="1600" w:bottom="0" w:left="1680" w:header="720" w:footer="720" w:gutter="0"/>
          <w:cols w:space="720"/>
        </w:sectPr>
      </w:pPr>
    </w:p>
    <w:p w:rsidR="00B67301" w:rsidRDefault="00B67301">
      <w:pPr>
        <w:rPr>
          <w:rFonts w:ascii="Gotham Book"/>
          <w:sz w:val="26"/>
        </w:rPr>
      </w:pPr>
    </w:p>
    <w:p w:rsidR="003055A0" w:rsidRDefault="003055A0">
      <w:pPr>
        <w:rPr>
          <w:rFonts w:ascii="Gotham Book"/>
          <w:sz w:val="26"/>
        </w:rPr>
      </w:pPr>
    </w:p>
    <w:p w:rsidR="003055A0" w:rsidRDefault="003055A0">
      <w:pPr>
        <w:rPr>
          <w:rFonts w:ascii="Gotham Book"/>
          <w:sz w:val="26"/>
        </w:rPr>
      </w:pPr>
    </w:p>
    <w:p w:rsidR="003055A0" w:rsidRDefault="003055A0">
      <w:pPr>
        <w:rPr>
          <w:rFonts w:ascii="Gotham Book"/>
          <w:sz w:val="26"/>
        </w:rPr>
        <w:sectPr w:rsidR="003055A0">
          <w:type w:val="continuous"/>
          <w:pgSz w:w="12240" w:h="15840"/>
          <w:pgMar w:top="1500" w:right="1600" w:bottom="0" w:left="1680" w:header="720" w:footer="720" w:gutter="0"/>
          <w:cols w:num="2" w:space="720" w:equalWidth="0">
            <w:col w:w="2944" w:space="40"/>
            <w:col w:w="5976"/>
          </w:cols>
        </w:sectPr>
      </w:pPr>
    </w:p>
    <w:p w:rsidR="00B67301" w:rsidRDefault="00B67301">
      <w:pPr>
        <w:pStyle w:val="BodyText"/>
        <w:rPr>
          <w:rFonts w:ascii="Gotham Book"/>
          <w:sz w:val="20"/>
        </w:rPr>
      </w:pPr>
    </w:p>
    <w:p w:rsidR="00B67301" w:rsidRDefault="00B67301">
      <w:pPr>
        <w:pStyle w:val="BodyText"/>
        <w:rPr>
          <w:rFonts w:ascii="Gotham Book"/>
          <w:sz w:val="20"/>
        </w:rPr>
      </w:pPr>
    </w:p>
    <w:p w:rsidR="00B67301" w:rsidRDefault="00B67301">
      <w:pPr>
        <w:pStyle w:val="BodyText"/>
        <w:rPr>
          <w:rFonts w:ascii="Gotham Book"/>
          <w:sz w:val="20"/>
        </w:rPr>
      </w:pPr>
    </w:p>
    <w:p w:rsidR="00B67301" w:rsidRDefault="00B67301">
      <w:pPr>
        <w:pStyle w:val="BodyText"/>
        <w:rPr>
          <w:rFonts w:ascii="Gotham Book"/>
          <w:sz w:val="20"/>
        </w:rPr>
      </w:pPr>
    </w:p>
    <w:p w:rsidR="00B67301" w:rsidRDefault="00B67301">
      <w:pPr>
        <w:pStyle w:val="BodyText"/>
        <w:rPr>
          <w:rFonts w:ascii="Gotham Book"/>
          <w:sz w:val="20"/>
        </w:rPr>
      </w:pPr>
    </w:p>
    <w:p w:rsidR="00B67301" w:rsidRDefault="00B67301">
      <w:pPr>
        <w:pStyle w:val="BodyText"/>
        <w:rPr>
          <w:rFonts w:ascii="Gotham Book"/>
          <w:sz w:val="20"/>
        </w:rPr>
      </w:pPr>
    </w:p>
    <w:p w:rsidR="00B67301" w:rsidRDefault="00B67301">
      <w:pPr>
        <w:pStyle w:val="BodyText"/>
        <w:rPr>
          <w:rFonts w:ascii="Gotham Book"/>
          <w:sz w:val="20"/>
        </w:rPr>
      </w:pPr>
    </w:p>
    <w:p w:rsidR="00B67301" w:rsidRDefault="00B67301">
      <w:pPr>
        <w:pStyle w:val="BodyText"/>
        <w:rPr>
          <w:rFonts w:ascii="Gotham Book"/>
          <w:sz w:val="20"/>
        </w:rPr>
      </w:pPr>
    </w:p>
    <w:p w:rsidR="00B67301" w:rsidRDefault="00B67301">
      <w:pPr>
        <w:pStyle w:val="BodyText"/>
        <w:spacing w:before="8"/>
        <w:rPr>
          <w:rFonts w:ascii="Gotham Book"/>
          <w:sz w:val="19"/>
        </w:rPr>
      </w:pPr>
    </w:p>
    <w:p w:rsidR="00B67301" w:rsidRDefault="00F32CED">
      <w:pPr>
        <w:spacing w:before="115"/>
        <w:ind w:left="4328"/>
        <w:rPr>
          <w:rFonts w:ascii="Gotham Book"/>
          <w:sz w:val="42"/>
        </w:rPr>
      </w:pPr>
      <w:r>
        <w:rPr>
          <w:rFonts w:ascii="Gotham Book"/>
          <w:color w:val="3666B1"/>
          <w:sz w:val="42"/>
        </w:rPr>
        <w:t>WARM-UP EXERCISE</w:t>
      </w:r>
    </w:p>
    <w:p w:rsidR="00B67301" w:rsidRDefault="00B67301">
      <w:pPr>
        <w:rPr>
          <w:rFonts w:ascii="Gotham Book"/>
          <w:sz w:val="42"/>
        </w:rPr>
        <w:sectPr w:rsidR="00B67301">
          <w:type w:val="continuous"/>
          <w:pgSz w:w="12240" w:h="15840"/>
          <w:pgMar w:top="1500" w:right="1600" w:bottom="0" w:left="1680" w:header="720" w:footer="720" w:gutter="0"/>
          <w:cols w:space="720"/>
        </w:sectPr>
      </w:pPr>
    </w:p>
    <w:p w:rsidR="00B67301" w:rsidRDefault="00F32CED">
      <w:pPr>
        <w:spacing w:line="487" w:lineRule="exact"/>
        <w:ind w:left="120"/>
        <w:rPr>
          <w:sz w:val="40"/>
        </w:rPr>
      </w:pPr>
      <w:bookmarkStart w:id="1" w:name="GO-WITH-THE-FLOW-warmup"/>
      <w:bookmarkEnd w:id="1"/>
      <w:r>
        <w:rPr>
          <w:sz w:val="40"/>
        </w:rPr>
        <w:lastRenderedPageBreak/>
        <w:t>GO WITH THE FLOW</w:t>
      </w:r>
    </w:p>
    <w:p w:rsidR="00B67301" w:rsidRDefault="00F32CED">
      <w:pPr>
        <w:spacing w:before="200"/>
        <w:ind w:left="120"/>
        <w:rPr>
          <w:b/>
          <w:sz w:val="40"/>
        </w:rPr>
      </w:pPr>
      <w:r>
        <w:rPr>
          <w:b/>
          <w:sz w:val="40"/>
          <w:u w:val="thick"/>
        </w:rPr>
        <w:t>WARM-UP</w:t>
      </w:r>
    </w:p>
    <w:p w:rsidR="00B67301" w:rsidRDefault="00B67301">
      <w:pPr>
        <w:pStyle w:val="BodyText"/>
        <w:rPr>
          <w:b/>
          <w:sz w:val="20"/>
        </w:rPr>
      </w:pPr>
    </w:p>
    <w:p w:rsidR="00B67301" w:rsidRDefault="00B67301">
      <w:pPr>
        <w:pStyle w:val="BodyText"/>
        <w:rPr>
          <w:b/>
          <w:sz w:val="20"/>
        </w:rPr>
      </w:pPr>
    </w:p>
    <w:p w:rsidR="00B67301" w:rsidRDefault="00B67301">
      <w:pPr>
        <w:pStyle w:val="BodyText"/>
        <w:rPr>
          <w:b/>
          <w:sz w:val="20"/>
        </w:rPr>
      </w:pPr>
    </w:p>
    <w:p w:rsidR="00B67301" w:rsidRDefault="00F32CED">
      <w:pPr>
        <w:pStyle w:val="ListParagraph"/>
        <w:numPr>
          <w:ilvl w:val="0"/>
          <w:numId w:val="7"/>
        </w:numPr>
        <w:tabs>
          <w:tab w:val="left" w:pos="932"/>
        </w:tabs>
        <w:spacing w:before="155"/>
        <w:ind w:hanging="360"/>
        <w:rPr>
          <w:sz w:val="40"/>
        </w:rPr>
      </w:pPr>
      <w:r>
        <w:rPr>
          <w:sz w:val="40"/>
        </w:rPr>
        <w:t xml:space="preserve">A water reservoir at </w:t>
      </w:r>
      <w:proofErr w:type="spellStart"/>
      <w:r>
        <w:rPr>
          <w:sz w:val="40"/>
        </w:rPr>
        <w:t>EBMUD</w:t>
      </w:r>
      <w:proofErr w:type="spellEnd"/>
      <w:r>
        <w:rPr>
          <w:sz w:val="40"/>
        </w:rPr>
        <w:t xml:space="preserve"> has a volume</w:t>
      </w:r>
      <w:r>
        <w:rPr>
          <w:spacing w:val="-14"/>
          <w:sz w:val="40"/>
        </w:rPr>
        <w:t xml:space="preserve"> </w:t>
      </w:r>
      <w:r>
        <w:rPr>
          <w:sz w:val="40"/>
        </w:rPr>
        <w:t>of</w:t>
      </w:r>
    </w:p>
    <w:p w:rsidR="00B67301" w:rsidRDefault="00B67301">
      <w:pPr>
        <w:rPr>
          <w:sz w:val="40"/>
        </w:rPr>
        <w:sectPr w:rsidR="00B67301">
          <w:pgSz w:w="12240" w:h="15840"/>
          <w:pgMar w:top="1440" w:right="1600" w:bottom="280" w:left="1680" w:header="720" w:footer="720" w:gutter="0"/>
          <w:cols w:space="720"/>
        </w:sectPr>
      </w:pPr>
    </w:p>
    <w:p w:rsidR="00B67301" w:rsidRDefault="00D25ECD">
      <w:pPr>
        <w:spacing w:before="4"/>
        <w:ind w:left="839"/>
        <w:rPr>
          <w:rFonts w:ascii="Times New Roman"/>
          <w:sz w:val="40"/>
        </w:rPr>
      </w:pPr>
      <w:r>
        <w:lastRenderedPageBreak/>
        <w:pict>
          <v:line id="_x0000_s1766" style="position:absolute;left:0;text-align:left;z-index:-52576;mso-position-horizontal-relative:page" from="188.3pt,15.8pt" to="195.15pt,15.8pt" strokeweight=".17606mm">
            <w10:wrap anchorx="page"/>
          </v:line>
        </w:pict>
      </w:r>
      <w:r>
        <w:pict>
          <v:shapetype id="_x0000_t202" coordsize="21600,21600" o:spt="202" path="m,l,21600r21600,l21600,xe">
            <v:stroke joinstyle="miter"/>
            <v:path gradientshapeok="t" o:connecttype="rect"/>
          </v:shapetype>
          <v:shape id="_x0000_s1765" type="#_x0000_t202" style="position:absolute;left:0;text-align:left;margin-left:188.8pt;margin-top:17.3pt;width:6pt;height:13.3pt;z-index:-52528;mso-position-horizontal-relative:page" filled="f" stroked="f">
            <v:textbox inset="0,0,0,0">
              <w:txbxContent>
                <w:p w:rsidR="00B67301" w:rsidRDefault="00F32CED">
                  <w:pPr>
                    <w:pStyle w:val="BodyText"/>
                    <w:spacing w:line="265" w:lineRule="exact"/>
                    <w:rPr>
                      <w:rFonts w:ascii="Times New Roman"/>
                    </w:rPr>
                  </w:pPr>
                  <w:r>
                    <w:rPr>
                      <w:rFonts w:ascii="Times New Roman"/>
                      <w:w w:val="99"/>
                    </w:rPr>
                    <w:t>8</w:t>
                  </w:r>
                </w:p>
              </w:txbxContent>
            </v:textbox>
            <w10:wrap anchorx="page"/>
          </v:shape>
        </w:pict>
      </w:r>
      <w:r w:rsidR="00F32CED">
        <w:rPr>
          <w:w w:val="105"/>
          <w:sz w:val="40"/>
        </w:rPr>
        <w:t xml:space="preserve">11,454 </w:t>
      </w:r>
      <w:r w:rsidR="00F32CED">
        <w:rPr>
          <w:rFonts w:ascii="Times New Roman"/>
          <w:spacing w:val="-27"/>
          <w:w w:val="105"/>
          <w:sz w:val="40"/>
          <w:vertAlign w:val="superscript"/>
        </w:rPr>
        <w:t>5</w:t>
      </w:r>
    </w:p>
    <w:p w:rsidR="00B67301" w:rsidRDefault="00F32CED">
      <w:pPr>
        <w:spacing w:before="3"/>
        <w:ind w:left="80"/>
        <w:rPr>
          <w:sz w:val="40"/>
        </w:rPr>
      </w:pPr>
      <w:r>
        <w:br w:type="column"/>
      </w:r>
      <w:proofErr w:type="gramStart"/>
      <w:r>
        <w:rPr>
          <w:sz w:val="40"/>
        </w:rPr>
        <w:lastRenderedPageBreak/>
        <w:t>cubic</w:t>
      </w:r>
      <w:proofErr w:type="gramEnd"/>
      <w:r>
        <w:rPr>
          <w:sz w:val="40"/>
        </w:rPr>
        <w:t xml:space="preserve"> feet.</w:t>
      </w:r>
    </w:p>
    <w:p w:rsidR="00B67301" w:rsidRDefault="00B67301">
      <w:pPr>
        <w:rPr>
          <w:sz w:val="40"/>
        </w:rPr>
        <w:sectPr w:rsidR="00B67301">
          <w:type w:val="continuous"/>
          <w:pgSz w:w="12240" w:h="15840"/>
          <w:pgMar w:top="1500" w:right="1600" w:bottom="0" w:left="1680" w:header="720" w:footer="720" w:gutter="0"/>
          <w:cols w:num="2" w:space="720" w:equalWidth="0">
            <w:col w:w="2216" w:space="40"/>
            <w:col w:w="6704"/>
          </w:cols>
        </w:sectPr>
      </w:pPr>
    </w:p>
    <w:p w:rsidR="00B67301" w:rsidRDefault="00B67301">
      <w:pPr>
        <w:pStyle w:val="BodyText"/>
        <w:rPr>
          <w:sz w:val="22"/>
        </w:rPr>
      </w:pPr>
    </w:p>
    <w:p w:rsidR="00B67301" w:rsidRDefault="00F32CED">
      <w:pPr>
        <w:spacing w:before="20"/>
        <w:ind w:left="840" w:right="1483"/>
        <w:rPr>
          <w:sz w:val="40"/>
        </w:rPr>
      </w:pPr>
      <w:r>
        <w:rPr>
          <w:sz w:val="40"/>
        </w:rPr>
        <w:t>What are the possible dimensions of this reservoir?</w:t>
      </w:r>
    </w:p>
    <w:p w:rsidR="00B67301" w:rsidRDefault="00B67301">
      <w:pPr>
        <w:pStyle w:val="BodyText"/>
        <w:rPr>
          <w:sz w:val="20"/>
        </w:rPr>
      </w:pPr>
    </w:p>
    <w:p w:rsidR="00B67301" w:rsidRDefault="00B67301">
      <w:pPr>
        <w:pStyle w:val="BodyText"/>
        <w:rPr>
          <w:sz w:val="20"/>
        </w:rPr>
      </w:pPr>
    </w:p>
    <w:p w:rsidR="00B67301" w:rsidRDefault="00B67301">
      <w:pPr>
        <w:pStyle w:val="BodyText"/>
        <w:spacing w:before="5"/>
        <w:rPr>
          <w:sz w:val="25"/>
        </w:rPr>
      </w:pPr>
    </w:p>
    <w:p w:rsidR="00B67301" w:rsidRDefault="00B67301">
      <w:pPr>
        <w:rPr>
          <w:sz w:val="25"/>
        </w:rPr>
        <w:sectPr w:rsidR="00B67301">
          <w:type w:val="continuous"/>
          <w:pgSz w:w="12240" w:h="15840"/>
          <w:pgMar w:top="1500" w:right="1600" w:bottom="0" w:left="1680" w:header="720" w:footer="720" w:gutter="0"/>
          <w:cols w:space="720"/>
        </w:sectPr>
      </w:pPr>
    </w:p>
    <w:p w:rsidR="00B67301" w:rsidRDefault="00D25ECD">
      <w:pPr>
        <w:pStyle w:val="ListParagraph"/>
        <w:numPr>
          <w:ilvl w:val="1"/>
          <w:numId w:val="7"/>
        </w:numPr>
        <w:tabs>
          <w:tab w:val="left" w:pos="1246"/>
          <w:tab w:val="left" w:pos="3143"/>
          <w:tab w:val="left" w:pos="5048"/>
        </w:tabs>
        <w:spacing w:before="93"/>
        <w:ind w:hanging="405"/>
        <w:rPr>
          <w:rFonts w:ascii="Times New Roman"/>
          <w:sz w:val="40"/>
        </w:rPr>
      </w:pPr>
      <w:r>
        <w:lastRenderedPageBreak/>
        <w:pict>
          <v:line id="_x0000_s1764" style="position:absolute;left:0;text-align:left;z-index:-52552;mso-position-horizontal-relative:page" from="353.15pt,20.2pt" to="360.05pt,20.2pt" strokeweight=".17606mm">
            <w10:wrap anchorx="page"/>
          </v:line>
        </w:pict>
      </w:r>
      <w:r>
        <w:pict>
          <v:shape id="_x0000_s1763" type="#_x0000_t202" style="position:absolute;left:0;text-align:left;margin-left:353.65pt;margin-top:21.75pt;width:6pt;height:13.3pt;z-index:-52504;mso-position-horizontal-relative:page" filled="f" stroked="f">
            <v:textbox inset="0,0,0,0">
              <w:txbxContent>
                <w:p w:rsidR="00B67301" w:rsidRDefault="00F32CED">
                  <w:pPr>
                    <w:pStyle w:val="BodyText"/>
                    <w:spacing w:line="265" w:lineRule="exact"/>
                    <w:rPr>
                      <w:rFonts w:ascii="Times New Roman"/>
                    </w:rPr>
                  </w:pPr>
                  <w:r>
                    <w:rPr>
                      <w:rFonts w:ascii="Times New Roman"/>
                    </w:rPr>
                    <w:t>8</w:t>
                  </w:r>
                </w:p>
              </w:txbxContent>
            </v:textbox>
            <w10:wrap anchorx="page"/>
          </v:shape>
        </w:pict>
      </w:r>
      <w:r w:rsidR="00F32CED">
        <w:rPr>
          <w:sz w:val="40"/>
        </w:rPr>
        <w:t xml:space="preserve">11 </w:t>
      </w:r>
      <w:proofErr w:type="spellStart"/>
      <w:r w:rsidR="00F32CED">
        <w:rPr>
          <w:sz w:val="40"/>
        </w:rPr>
        <w:t>ft</w:t>
      </w:r>
      <w:proofErr w:type="spellEnd"/>
      <w:r w:rsidR="00F32CED">
        <w:rPr>
          <w:spacing w:val="-1"/>
          <w:sz w:val="40"/>
        </w:rPr>
        <w:t xml:space="preserve"> </w:t>
      </w:r>
      <w:r w:rsidR="00F32CED">
        <w:rPr>
          <w:sz w:val="40"/>
        </w:rPr>
        <w:t>wide</w:t>
      </w:r>
      <w:r w:rsidR="00F32CED">
        <w:rPr>
          <w:sz w:val="40"/>
        </w:rPr>
        <w:tab/>
        <w:t xml:space="preserve">45 </w:t>
      </w:r>
      <w:proofErr w:type="spellStart"/>
      <w:r w:rsidR="00F32CED">
        <w:rPr>
          <w:sz w:val="40"/>
        </w:rPr>
        <w:t>ft</w:t>
      </w:r>
      <w:proofErr w:type="spellEnd"/>
      <w:r w:rsidR="00F32CED">
        <w:rPr>
          <w:spacing w:val="-1"/>
          <w:sz w:val="40"/>
        </w:rPr>
        <w:t xml:space="preserve"> </w:t>
      </w:r>
      <w:r w:rsidR="00F32CED">
        <w:rPr>
          <w:sz w:val="40"/>
        </w:rPr>
        <w:t>long</w:t>
      </w:r>
      <w:r w:rsidR="00F32CED">
        <w:rPr>
          <w:sz w:val="40"/>
        </w:rPr>
        <w:tab/>
        <w:t>4</w:t>
      </w:r>
      <w:r w:rsidR="00F32CED">
        <w:rPr>
          <w:spacing w:val="60"/>
          <w:sz w:val="40"/>
        </w:rPr>
        <w:t xml:space="preserve"> </w:t>
      </w:r>
      <w:r w:rsidR="00F32CED">
        <w:rPr>
          <w:rFonts w:ascii="Times New Roman"/>
          <w:spacing w:val="-30"/>
          <w:sz w:val="40"/>
          <w:vertAlign w:val="superscript"/>
        </w:rPr>
        <w:t>5</w:t>
      </w:r>
    </w:p>
    <w:p w:rsidR="00B67301" w:rsidRDefault="00F32CED">
      <w:pPr>
        <w:spacing w:before="92"/>
        <w:ind w:left="168"/>
        <w:rPr>
          <w:sz w:val="40"/>
        </w:rPr>
      </w:pPr>
      <w:r>
        <w:br w:type="column"/>
      </w:r>
      <w:proofErr w:type="spellStart"/>
      <w:proofErr w:type="gramStart"/>
      <w:r>
        <w:rPr>
          <w:sz w:val="40"/>
        </w:rPr>
        <w:lastRenderedPageBreak/>
        <w:t>ft</w:t>
      </w:r>
      <w:proofErr w:type="spellEnd"/>
      <w:proofErr w:type="gramEnd"/>
      <w:r>
        <w:rPr>
          <w:sz w:val="40"/>
        </w:rPr>
        <w:t xml:space="preserve"> deep</w:t>
      </w:r>
    </w:p>
    <w:p w:rsidR="00B67301" w:rsidRDefault="00B67301">
      <w:pPr>
        <w:rPr>
          <w:sz w:val="40"/>
        </w:rPr>
        <w:sectPr w:rsidR="00B67301">
          <w:type w:val="continuous"/>
          <w:pgSz w:w="12240" w:h="15840"/>
          <w:pgMar w:top="1500" w:right="1600" w:bottom="0" w:left="1680" w:header="720" w:footer="720" w:gutter="0"/>
          <w:cols w:num="2" w:space="720" w:equalWidth="0">
            <w:col w:w="5514" w:space="40"/>
            <w:col w:w="3406"/>
          </w:cols>
        </w:sectPr>
      </w:pPr>
    </w:p>
    <w:p w:rsidR="00B67301" w:rsidRDefault="00B67301">
      <w:pPr>
        <w:pStyle w:val="BodyText"/>
        <w:rPr>
          <w:sz w:val="20"/>
        </w:rPr>
      </w:pPr>
    </w:p>
    <w:p w:rsidR="00B67301" w:rsidRDefault="00B67301">
      <w:pPr>
        <w:pStyle w:val="BodyText"/>
        <w:rPr>
          <w:sz w:val="20"/>
        </w:rPr>
      </w:pPr>
    </w:p>
    <w:p w:rsidR="00B67301" w:rsidRDefault="00B67301">
      <w:pPr>
        <w:pStyle w:val="BodyText"/>
        <w:rPr>
          <w:sz w:val="20"/>
        </w:rPr>
      </w:pPr>
    </w:p>
    <w:p w:rsidR="00B67301" w:rsidRDefault="00B67301">
      <w:pPr>
        <w:pStyle w:val="BodyText"/>
        <w:spacing w:before="6"/>
        <w:rPr>
          <w:sz w:val="18"/>
        </w:rPr>
      </w:pPr>
    </w:p>
    <w:p w:rsidR="00B67301" w:rsidRDefault="00F32CED">
      <w:pPr>
        <w:pStyle w:val="ListParagraph"/>
        <w:numPr>
          <w:ilvl w:val="1"/>
          <w:numId w:val="7"/>
        </w:numPr>
        <w:tabs>
          <w:tab w:val="left" w:pos="1262"/>
          <w:tab w:val="left" w:pos="3759"/>
          <w:tab w:val="left" w:pos="5573"/>
        </w:tabs>
        <w:spacing w:before="19"/>
        <w:ind w:left="1261" w:hanging="422"/>
        <w:rPr>
          <w:sz w:val="40"/>
        </w:rPr>
      </w:pPr>
      <w:r>
        <w:rPr>
          <w:sz w:val="40"/>
        </w:rPr>
        <w:t>22.75</w:t>
      </w:r>
      <w:r>
        <w:rPr>
          <w:spacing w:val="-3"/>
          <w:sz w:val="40"/>
        </w:rPr>
        <w:t xml:space="preserve"> </w:t>
      </w:r>
      <w:proofErr w:type="spellStart"/>
      <w:r>
        <w:rPr>
          <w:sz w:val="40"/>
        </w:rPr>
        <w:t>ft</w:t>
      </w:r>
      <w:proofErr w:type="spellEnd"/>
      <w:r>
        <w:rPr>
          <w:spacing w:val="-2"/>
          <w:sz w:val="40"/>
        </w:rPr>
        <w:t xml:space="preserve"> </w:t>
      </w:r>
      <w:r>
        <w:rPr>
          <w:sz w:val="40"/>
        </w:rPr>
        <w:t>wide</w:t>
      </w:r>
      <w:r>
        <w:rPr>
          <w:sz w:val="40"/>
        </w:rPr>
        <w:tab/>
        <w:t>38</w:t>
      </w:r>
      <w:r>
        <w:rPr>
          <w:spacing w:val="-2"/>
          <w:sz w:val="40"/>
        </w:rPr>
        <w:t xml:space="preserve"> </w:t>
      </w:r>
      <w:proofErr w:type="spellStart"/>
      <w:r>
        <w:rPr>
          <w:sz w:val="40"/>
        </w:rPr>
        <w:t>ft</w:t>
      </w:r>
      <w:proofErr w:type="spellEnd"/>
      <w:r>
        <w:rPr>
          <w:spacing w:val="-1"/>
          <w:sz w:val="40"/>
        </w:rPr>
        <w:t xml:space="preserve"> </w:t>
      </w:r>
      <w:r>
        <w:rPr>
          <w:sz w:val="40"/>
        </w:rPr>
        <w:t>long</w:t>
      </w:r>
      <w:r>
        <w:rPr>
          <w:sz w:val="40"/>
        </w:rPr>
        <w:tab/>
        <w:t xml:space="preserve">14.25 </w:t>
      </w:r>
      <w:proofErr w:type="spellStart"/>
      <w:r>
        <w:rPr>
          <w:sz w:val="40"/>
        </w:rPr>
        <w:t>ft</w:t>
      </w:r>
      <w:proofErr w:type="spellEnd"/>
      <w:r>
        <w:rPr>
          <w:spacing w:val="88"/>
          <w:sz w:val="40"/>
        </w:rPr>
        <w:t xml:space="preserve"> </w:t>
      </w:r>
      <w:r>
        <w:rPr>
          <w:sz w:val="40"/>
        </w:rPr>
        <w:t>deep</w:t>
      </w:r>
    </w:p>
    <w:p w:rsidR="00B67301" w:rsidRDefault="00B67301">
      <w:pPr>
        <w:pStyle w:val="BodyText"/>
        <w:rPr>
          <w:sz w:val="40"/>
        </w:rPr>
      </w:pPr>
    </w:p>
    <w:p w:rsidR="00B67301" w:rsidRDefault="00B67301">
      <w:pPr>
        <w:pStyle w:val="BodyText"/>
        <w:spacing w:before="11"/>
        <w:rPr>
          <w:sz w:val="32"/>
        </w:rPr>
      </w:pPr>
    </w:p>
    <w:p w:rsidR="00B67301" w:rsidRDefault="00F32CED">
      <w:pPr>
        <w:pStyle w:val="ListParagraph"/>
        <w:numPr>
          <w:ilvl w:val="1"/>
          <w:numId w:val="7"/>
        </w:numPr>
        <w:tabs>
          <w:tab w:val="left" w:pos="1226"/>
        </w:tabs>
        <w:ind w:left="1225" w:hanging="381"/>
        <w:rPr>
          <w:sz w:val="40"/>
        </w:rPr>
      </w:pPr>
      <w:r>
        <w:rPr>
          <w:sz w:val="40"/>
        </w:rPr>
        <w:t>cannot be</w:t>
      </w:r>
      <w:r>
        <w:rPr>
          <w:spacing w:val="-3"/>
          <w:sz w:val="40"/>
        </w:rPr>
        <w:t xml:space="preserve"> </w:t>
      </w:r>
      <w:r>
        <w:rPr>
          <w:sz w:val="40"/>
        </w:rPr>
        <w:t>calculated</w:t>
      </w:r>
    </w:p>
    <w:p w:rsidR="00B67301" w:rsidRDefault="00B67301">
      <w:pPr>
        <w:pStyle w:val="BodyText"/>
        <w:rPr>
          <w:sz w:val="40"/>
        </w:rPr>
      </w:pPr>
    </w:p>
    <w:p w:rsidR="00B67301" w:rsidRDefault="00B67301">
      <w:pPr>
        <w:pStyle w:val="BodyText"/>
        <w:spacing w:before="8"/>
        <w:rPr>
          <w:sz w:val="32"/>
        </w:rPr>
      </w:pPr>
    </w:p>
    <w:p w:rsidR="00B67301" w:rsidRDefault="00F32CED">
      <w:pPr>
        <w:pStyle w:val="ListParagraph"/>
        <w:numPr>
          <w:ilvl w:val="1"/>
          <w:numId w:val="7"/>
        </w:numPr>
        <w:tabs>
          <w:tab w:val="left" w:pos="1267"/>
          <w:tab w:val="left" w:pos="3509"/>
          <w:tab w:val="left" w:pos="5893"/>
        </w:tabs>
        <w:spacing w:before="1"/>
        <w:ind w:left="1266" w:hanging="422"/>
        <w:rPr>
          <w:sz w:val="40"/>
        </w:rPr>
      </w:pPr>
      <w:r>
        <w:rPr>
          <w:sz w:val="40"/>
        </w:rPr>
        <w:t>13 ¼</w:t>
      </w:r>
      <w:r>
        <w:rPr>
          <w:spacing w:val="-3"/>
          <w:sz w:val="40"/>
        </w:rPr>
        <w:t xml:space="preserve"> </w:t>
      </w:r>
      <w:proofErr w:type="spellStart"/>
      <w:r>
        <w:rPr>
          <w:sz w:val="40"/>
        </w:rPr>
        <w:t>ft</w:t>
      </w:r>
      <w:proofErr w:type="spellEnd"/>
      <w:r>
        <w:rPr>
          <w:spacing w:val="-3"/>
          <w:sz w:val="40"/>
        </w:rPr>
        <w:t xml:space="preserve"> </w:t>
      </w:r>
      <w:r>
        <w:rPr>
          <w:sz w:val="40"/>
        </w:rPr>
        <w:t>wide</w:t>
      </w:r>
      <w:r>
        <w:rPr>
          <w:sz w:val="40"/>
        </w:rPr>
        <w:tab/>
        <w:t xml:space="preserve">22 ¾ </w:t>
      </w:r>
      <w:proofErr w:type="spellStart"/>
      <w:r>
        <w:rPr>
          <w:sz w:val="40"/>
        </w:rPr>
        <w:t>ft</w:t>
      </w:r>
      <w:proofErr w:type="spellEnd"/>
      <w:r>
        <w:rPr>
          <w:spacing w:val="85"/>
          <w:sz w:val="40"/>
        </w:rPr>
        <w:t xml:space="preserve"> </w:t>
      </w:r>
      <w:r>
        <w:rPr>
          <w:sz w:val="40"/>
        </w:rPr>
        <w:t>deep</w:t>
      </w:r>
      <w:r>
        <w:rPr>
          <w:sz w:val="40"/>
        </w:rPr>
        <w:tab/>
        <w:t xml:space="preserve">38 </w:t>
      </w:r>
      <w:proofErr w:type="spellStart"/>
      <w:r>
        <w:rPr>
          <w:sz w:val="40"/>
        </w:rPr>
        <w:t>ft</w:t>
      </w:r>
      <w:proofErr w:type="spellEnd"/>
      <w:r>
        <w:rPr>
          <w:sz w:val="40"/>
        </w:rPr>
        <w:t xml:space="preserve"> long</w:t>
      </w:r>
    </w:p>
    <w:p w:rsidR="00B67301" w:rsidRDefault="00B67301">
      <w:pPr>
        <w:pStyle w:val="BodyText"/>
        <w:rPr>
          <w:sz w:val="40"/>
        </w:rPr>
      </w:pPr>
    </w:p>
    <w:p w:rsidR="00B67301" w:rsidRDefault="00B67301">
      <w:pPr>
        <w:pStyle w:val="BodyText"/>
        <w:spacing w:before="10"/>
        <w:rPr>
          <w:sz w:val="32"/>
        </w:rPr>
      </w:pPr>
    </w:p>
    <w:p w:rsidR="00B67301" w:rsidRDefault="00F32CED">
      <w:pPr>
        <w:pStyle w:val="ListParagraph"/>
        <w:numPr>
          <w:ilvl w:val="0"/>
          <w:numId w:val="7"/>
        </w:numPr>
        <w:tabs>
          <w:tab w:val="left" w:pos="931"/>
        </w:tabs>
        <w:ind w:right="834" w:hanging="360"/>
        <w:rPr>
          <w:sz w:val="40"/>
        </w:rPr>
      </w:pPr>
      <w:r>
        <w:rPr>
          <w:sz w:val="40"/>
        </w:rPr>
        <w:t>Convert 15 million gallons per day to gallons per</w:t>
      </w:r>
      <w:r>
        <w:rPr>
          <w:spacing w:val="-2"/>
          <w:sz w:val="40"/>
        </w:rPr>
        <w:t xml:space="preserve"> </w:t>
      </w:r>
      <w:r>
        <w:rPr>
          <w:sz w:val="40"/>
        </w:rPr>
        <w:t>minute.</w:t>
      </w:r>
    </w:p>
    <w:p w:rsidR="00B67301" w:rsidRDefault="00B67301">
      <w:pPr>
        <w:rPr>
          <w:sz w:val="40"/>
        </w:rPr>
        <w:sectPr w:rsidR="00B67301">
          <w:type w:val="continuous"/>
          <w:pgSz w:w="12240" w:h="15840"/>
          <w:pgMar w:top="1500" w:right="1600" w:bottom="0" w:left="1680" w:header="720" w:footer="720" w:gutter="0"/>
          <w:cols w:space="720"/>
        </w:sectPr>
      </w:pPr>
    </w:p>
    <w:p w:rsidR="00B67301" w:rsidRDefault="003055A0">
      <w:pPr>
        <w:pStyle w:val="BodyText"/>
        <w:rPr>
          <w:sz w:val="20"/>
        </w:rPr>
      </w:pPr>
      <w:r>
        <w:rPr>
          <w:rFonts w:ascii="Gotham Book"/>
          <w:noProof/>
          <w:color w:val="3666B1"/>
          <w:sz w:val="28"/>
        </w:rPr>
        <w:lastRenderedPageBreak/>
        <w:drawing>
          <wp:anchor distT="0" distB="0" distL="114300" distR="114300" simplePos="0" relativeHeight="503274384" behindDoc="1" locked="0" layoutInCell="1" allowOverlap="1" wp14:anchorId="35F409A4" wp14:editId="6E22AFF1">
            <wp:simplePos x="0" y="0"/>
            <wp:positionH relativeFrom="column">
              <wp:posOffset>-1087755</wp:posOffset>
            </wp:positionH>
            <wp:positionV relativeFrom="paragraph">
              <wp:posOffset>-988695</wp:posOffset>
            </wp:positionV>
            <wp:extent cx="7803515" cy="10094595"/>
            <wp:effectExtent l="0" t="0" r="0" b="0"/>
            <wp:wrapNone/>
            <wp:docPr id="8" name="Picture 8"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03515" cy="100945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7301" w:rsidRDefault="00B67301">
      <w:pPr>
        <w:pStyle w:val="BodyText"/>
        <w:spacing w:before="3"/>
        <w:rPr>
          <w:sz w:val="19"/>
        </w:rPr>
      </w:pPr>
    </w:p>
    <w:p w:rsidR="00B67301" w:rsidRDefault="00B67301">
      <w:pPr>
        <w:rPr>
          <w:sz w:val="19"/>
        </w:rPr>
        <w:sectPr w:rsidR="00B67301">
          <w:pgSz w:w="12240" w:h="15840"/>
          <w:pgMar w:top="1500" w:right="1600" w:bottom="0" w:left="1680" w:header="720" w:footer="720" w:gutter="0"/>
          <w:cols w:space="720"/>
        </w:sectPr>
      </w:pPr>
    </w:p>
    <w:p w:rsidR="003055A0" w:rsidRDefault="003055A0">
      <w:pPr>
        <w:pStyle w:val="BodyText"/>
        <w:spacing w:before="1"/>
      </w:pPr>
    </w:p>
    <w:p w:rsidR="00B67301" w:rsidRDefault="00F32CED">
      <w:pPr>
        <w:pStyle w:val="BodyText"/>
        <w:spacing w:before="1"/>
        <w:rPr>
          <w:rFonts w:ascii="Arial"/>
          <w:b/>
          <w:sz w:val="29"/>
        </w:rPr>
      </w:pPr>
      <w:r>
        <w:br w:type="column"/>
      </w:r>
    </w:p>
    <w:p w:rsidR="00B67301" w:rsidRDefault="00B67301">
      <w:pPr>
        <w:pStyle w:val="BodyText"/>
        <w:rPr>
          <w:rFonts w:ascii="Gotham Book"/>
          <w:sz w:val="32"/>
        </w:rPr>
      </w:pPr>
    </w:p>
    <w:p w:rsidR="003055A0" w:rsidRDefault="003055A0">
      <w:pPr>
        <w:pStyle w:val="BodyText"/>
        <w:rPr>
          <w:rFonts w:ascii="Gotham Book"/>
          <w:sz w:val="32"/>
        </w:rPr>
      </w:pPr>
    </w:p>
    <w:p w:rsidR="00B67301" w:rsidRDefault="00B67301">
      <w:pPr>
        <w:pStyle w:val="BodyText"/>
        <w:rPr>
          <w:rFonts w:ascii="Gotham Book"/>
          <w:sz w:val="32"/>
        </w:rPr>
      </w:pPr>
    </w:p>
    <w:p w:rsidR="00B67301" w:rsidRDefault="00B67301">
      <w:pPr>
        <w:pStyle w:val="BodyText"/>
        <w:rPr>
          <w:rFonts w:ascii="Gotham Book"/>
          <w:sz w:val="32"/>
        </w:rPr>
      </w:pPr>
    </w:p>
    <w:p w:rsidR="00B67301" w:rsidRDefault="00B67301">
      <w:pPr>
        <w:pStyle w:val="BodyText"/>
        <w:rPr>
          <w:rFonts w:ascii="Gotham Book"/>
          <w:sz w:val="32"/>
        </w:rPr>
      </w:pPr>
    </w:p>
    <w:p w:rsidR="00B67301" w:rsidRDefault="00B67301">
      <w:pPr>
        <w:pStyle w:val="BodyText"/>
        <w:rPr>
          <w:rFonts w:ascii="Gotham Book"/>
          <w:sz w:val="32"/>
        </w:rPr>
      </w:pPr>
    </w:p>
    <w:p w:rsidR="00B67301" w:rsidRDefault="00B67301">
      <w:pPr>
        <w:pStyle w:val="BodyText"/>
        <w:spacing w:before="1"/>
        <w:rPr>
          <w:rFonts w:ascii="Gotham Book"/>
          <w:sz w:val="39"/>
        </w:rPr>
      </w:pPr>
    </w:p>
    <w:p w:rsidR="00B67301" w:rsidRDefault="00F32CED">
      <w:pPr>
        <w:ind w:left="2836"/>
        <w:rPr>
          <w:rFonts w:ascii="Gotham Book"/>
          <w:sz w:val="42"/>
        </w:rPr>
      </w:pPr>
      <w:r>
        <w:rPr>
          <w:rFonts w:ascii="Gotham Book"/>
          <w:color w:val="3666B1"/>
          <w:sz w:val="42"/>
        </w:rPr>
        <w:t>VIDEO</w:t>
      </w:r>
    </w:p>
    <w:p w:rsidR="00B67301" w:rsidRDefault="00B67301">
      <w:pPr>
        <w:rPr>
          <w:rFonts w:ascii="Gotham Book"/>
          <w:sz w:val="42"/>
        </w:rPr>
        <w:sectPr w:rsidR="00B67301">
          <w:type w:val="continuous"/>
          <w:pgSz w:w="12240" w:h="15840"/>
          <w:pgMar w:top="1500" w:right="1600" w:bottom="0" w:left="1680" w:header="720" w:footer="720" w:gutter="0"/>
          <w:cols w:num="2" w:space="720" w:equalWidth="0">
            <w:col w:w="4563" w:space="40"/>
            <w:col w:w="4357"/>
          </w:cols>
        </w:sectPr>
      </w:pPr>
    </w:p>
    <w:p w:rsidR="00B67301" w:rsidRDefault="00B67301">
      <w:pPr>
        <w:rPr>
          <w:rFonts w:ascii="Times New Roman"/>
          <w:sz w:val="10"/>
        </w:rPr>
      </w:pPr>
    </w:p>
    <w:p w:rsidR="00BC49FC" w:rsidRDefault="00BC49FC">
      <w:pPr>
        <w:rPr>
          <w:rFonts w:ascii="Times New Roman"/>
          <w:sz w:val="10"/>
        </w:rPr>
      </w:pPr>
    </w:p>
    <w:p w:rsidR="00BC49FC" w:rsidRDefault="00BC49FC">
      <w:pPr>
        <w:rPr>
          <w:rFonts w:ascii="Times New Roman"/>
          <w:sz w:val="10"/>
        </w:rPr>
      </w:pPr>
    </w:p>
    <w:p w:rsidR="00BC49FC" w:rsidRDefault="00BC49FC">
      <w:pPr>
        <w:rPr>
          <w:rFonts w:ascii="Times New Roman"/>
          <w:sz w:val="10"/>
        </w:rPr>
      </w:pPr>
    </w:p>
    <w:p w:rsidR="00BC49FC" w:rsidRDefault="00BC49FC">
      <w:pPr>
        <w:rPr>
          <w:rFonts w:ascii="Times New Roman"/>
          <w:sz w:val="10"/>
        </w:rPr>
      </w:pPr>
    </w:p>
    <w:p w:rsidR="00BC49FC" w:rsidRDefault="00BC49FC">
      <w:pPr>
        <w:rPr>
          <w:rFonts w:ascii="Times New Roman"/>
          <w:sz w:val="10"/>
        </w:rPr>
      </w:pPr>
    </w:p>
    <w:p w:rsidR="00BC49FC" w:rsidRDefault="00BC49FC">
      <w:pPr>
        <w:rPr>
          <w:rFonts w:ascii="Times New Roman"/>
          <w:sz w:val="10"/>
        </w:rPr>
      </w:pPr>
    </w:p>
    <w:p w:rsidR="00BC49FC" w:rsidRDefault="00BC49FC">
      <w:pPr>
        <w:rPr>
          <w:rFonts w:ascii="Times New Roman"/>
          <w:sz w:val="10"/>
        </w:rPr>
      </w:pPr>
    </w:p>
    <w:p w:rsidR="00BC49FC" w:rsidRDefault="00BC49FC">
      <w:pPr>
        <w:rPr>
          <w:rFonts w:ascii="Times New Roman"/>
          <w:sz w:val="10"/>
        </w:rPr>
      </w:pPr>
    </w:p>
    <w:p w:rsidR="00BC49FC" w:rsidRDefault="00BC49FC">
      <w:pPr>
        <w:rPr>
          <w:rFonts w:ascii="Times New Roman"/>
          <w:sz w:val="10"/>
        </w:rPr>
      </w:pPr>
    </w:p>
    <w:p w:rsidR="00BC49FC" w:rsidRDefault="00BC49FC">
      <w:pPr>
        <w:rPr>
          <w:rFonts w:ascii="Times New Roman"/>
          <w:sz w:val="10"/>
        </w:rPr>
      </w:pPr>
    </w:p>
    <w:p w:rsidR="00BC49FC" w:rsidRDefault="00BC49FC">
      <w:pPr>
        <w:rPr>
          <w:rFonts w:ascii="Times New Roman"/>
          <w:sz w:val="10"/>
        </w:rPr>
      </w:pPr>
    </w:p>
    <w:p w:rsidR="00BC49FC" w:rsidRDefault="00BC49FC">
      <w:pPr>
        <w:rPr>
          <w:rFonts w:ascii="Times New Roman"/>
          <w:sz w:val="10"/>
        </w:rPr>
      </w:pPr>
    </w:p>
    <w:p w:rsidR="00BC49FC" w:rsidRDefault="00BC49FC">
      <w:pPr>
        <w:rPr>
          <w:rFonts w:ascii="Times New Roman"/>
          <w:sz w:val="10"/>
        </w:rPr>
      </w:pPr>
    </w:p>
    <w:p w:rsidR="00BC49FC" w:rsidRDefault="00BC49FC" w:rsidP="00BC49FC">
      <w:pPr>
        <w:jc w:val="center"/>
        <w:rPr>
          <w:rFonts w:ascii="Times New Roman"/>
          <w:sz w:val="10"/>
        </w:rPr>
      </w:pPr>
      <w:r>
        <w:rPr>
          <w:rFonts w:ascii="Times New Roman"/>
          <w:noProof/>
          <w:sz w:val="10"/>
        </w:rPr>
        <w:drawing>
          <wp:inline distT="0" distB="0" distL="0" distR="0">
            <wp:extent cx="5975131" cy="3938678"/>
            <wp:effectExtent l="0" t="0" r="0" b="0"/>
            <wp:docPr id="32" name="Picture 32" descr="Z:\AGS\project\2014\AGS-14-049 BAYWORK\6_Submittals\2017-11-07 Curriculum Packets\GoWithTheFlow\_parts\Captur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Z:\AGS\project\2014\AGS-14-049 BAYWORK\6_Submittals\2017-11-07 Curriculum Packets\GoWithTheFlow\_parts\Captur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5486" cy="3938912"/>
                    </a:xfrm>
                    <a:prstGeom prst="rect">
                      <a:avLst/>
                    </a:prstGeom>
                    <a:noFill/>
                    <a:ln>
                      <a:noFill/>
                    </a:ln>
                  </pic:spPr>
                </pic:pic>
              </a:graphicData>
            </a:graphic>
          </wp:inline>
        </w:drawing>
      </w:r>
    </w:p>
    <w:p w:rsidR="00BC49FC" w:rsidRDefault="00BC49FC" w:rsidP="00BC49FC">
      <w:pPr>
        <w:jc w:val="center"/>
        <w:rPr>
          <w:rFonts w:ascii="Times New Roman"/>
          <w:sz w:val="10"/>
        </w:rPr>
      </w:pPr>
    </w:p>
    <w:p w:rsidR="00BC49FC" w:rsidRPr="00D25ECD" w:rsidRDefault="00BC49FC" w:rsidP="00BC49FC">
      <w:pPr>
        <w:jc w:val="center"/>
        <w:rPr>
          <w:rFonts w:ascii="Times New Roman"/>
        </w:rPr>
      </w:pPr>
      <w:bookmarkStart w:id="2" w:name="_GoBack"/>
      <w:r w:rsidRPr="00D25ECD">
        <w:rPr>
          <w:rFonts w:ascii="Times New Roman"/>
        </w:rPr>
        <w:t>http://baywork.org/resource/go-with-the-flow-contextualized-learning-video/</w:t>
      </w:r>
    </w:p>
    <w:bookmarkEnd w:id="2"/>
    <w:p w:rsidR="00BC49FC" w:rsidRDefault="00BC49FC" w:rsidP="00BC49FC">
      <w:pPr>
        <w:jc w:val="center"/>
        <w:rPr>
          <w:rFonts w:ascii="Times New Roman"/>
          <w:sz w:val="10"/>
        </w:rPr>
      </w:pPr>
    </w:p>
    <w:p w:rsidR="00BC49FC" w:rsidRDefault="00BC49FC" w:rsidP="00BC49FC">
      <w:pPr>
        <w:jc w:val="center"/>
        <w:rPr>
          <w:rFonts w:ascii="Times New Roman"/>
          <w:sz w:val="10"/>
        </w:rPr>
      </w:pPr>
    </w:p>
    <w:p w:rsidR="00BC49FC" w:rsidRDefault="00BC49FC" w:rsidP="00BC49FC">
      <w:pPr>
        <w:jc w:val="center"/>
        <w:rPr>
          <w:rFonts w:ascii="Times New Roman"/>
          <w:sz w:val="10"/>
        </w:rPr>
      </w:pPr>
    </w:p>
    <w:p w:rsidR="00BC49FC" w:rsidRDefault="00BC49FC" w:rsidP="00BC49FC">
      <w:pPr>
        <w:jc w:val="center"/>
        <w:rPr>
          <w:rFonts w:ascii="Times New Roman"/>
          <w:sz w:val="10"/>
        </w:rPr>
      </w:pPr>
    </w:p>
    <w:p w:rsidR="00BC49FC" w:rsidRDefault="00BC49FC" w:rsidP="00BC49FC">
      <w:pPr>
        <w:jc w:val="center"/>
        <w:rPr>
          <w:rFonts w:ascii="Times New Roman"/>
          <w:sz w:val="10"/>
        </w:rPr>
      </w:pPr>
    </w:p>
    <w:p w:rsidR="00BC49FC" w:rsidRDefault="00BC49FC" w:rsidP="00BC49FC">
      <w:pPr>
        <w:jc w:val="center"/>
        <w:rPr>
          <w:rFonts w:ascii="Times New Roman"/>
          <w:sz w:val="10"/>
        </w:rPr>
      </w:pPr>
    </w:p>
    <w:p w:rsidR="00BC49FC" w:rsidRDefault="00BC49FC" w:rsidP="00BC49FC">
      <w:pPr>
        <w:jc w:val="center"/>
        <w:rPr>
          <w:rFonts w:ascii="Times New Roman"/>
          <w:sz w:val="10"/>
        </w:rPr>
      </w:pPr>
    </w:p>
    <w:p w:rsidR="00BC49FC" w:rsidRDefault="00BC49FC" w:rsidP="00BC49FC">
      <w:pPr>
        <w:jc w:val="center"/>
        <w:rPr>
          <w:rFonts w:ascii="Times New Roman"/>
          <w:sz w:val="10"/>
        </w:rPr>
      </w:pPr>
      <w:r>
        <w:rPr>
          <w:rFonts w:ascii="Times New Roman"/>
          <w:noProof/>
          <w:sz w:val="10"/>
        </w:rPr>
        <w:drawing>
          <wp:inline distT="0" distB="0" distL="0" distR="0">
            <wp:extent cx="5864772" cy="3330466"/>
            <wp:effectExtent l="0" t="0" r="0" b="0"/>
            <wp:docPr id="34" name="Picture 34" descr="Z:\AGS\project\2014\AGS-14-049 BAYWORK\6_Submittals\2017-11-07 Curriculum Packets\GoWithTheFlow\_parts\Maria Rodriguez.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Z:\AGS\project\2014\AGS-14-049 BAYWORK\6_Submittals\2017-11-07 Curriculum Packets\GoWithTheFlow\_parts\Maria Rodriguez.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71620" cy="3334355"/>
                    </a:xfrm>
                    <a:prstGeom prst="rect">
                      <a:avLst/>
                    </a:prstGeom>
                    <a:noFill/>
                    <a:ln>
                      <a:noFill/>
                    </a:ln>
                  </pic:spPr>
                </pic:pic>
              </a:graphicData>
            </a:graphic>
          </wp:inline>
        </w:drawing>
      </w:r>
    </w:p>
    <w:p w:rsidR="00BC49FC" w:rsidRDefault="00BC49FC" w:rsidP="00BC49FC">
      <w:pPr>
        <w:jc w:val="center"/>
        <w:rPr>
          <w:rFonts w:ascii="Times New Roman"/>
          <w:sz w:val="10"/>
        </w:rPr>
      </w:pPr>
    </w:p>
    <w:p w:rsidR="00BC49FC" w:rsidRDefault="00BC49FC" w:rsidP="00BC49FC">
      <w:pPr>
        <w:jc w:val="center"/>
        <w:rPr>
          <w:rFonts w:ascii="Times New Roman"/>
          <w:sz w:val="10"/>
        </w:rPr>
      </w:pPr>
    </w:p>
    <w:p w:rsidR="00BC49FC" w:rsidRDefault="00BC49FC" w:rsidP="00BC49FC">
      <w:pPr>
        <w:jc w:val="center"/>
        <w:rPr>
          <w:rFonts w:ascii="Times New Roman"/>
          <w:sz w:val="10"/>
        </w:rPr>
      </w:pPr>
    </w:p>
    <w:p w:rsidR="00F32CED" w:rsidRPr="00D25ECD" w:rsidRDefault="00F32CED" w:rsidP="00BC49FC">
      <w:pPr>
        <w:jc w:val="center"/>
        <w:rPr>
          <w:rFonts w:ascii="Times New Roman"/>
        </w:rPr>
      </w:pPr>
      <w:r w:rsidRPr="00D25ECD">
        <w:rPr>
          <w:rFonts w:ascii="Times New Roman"/>
        </w:rPr>
        <w:t>http://baywork.org/resource/maria-rodriguez-senior-water-treatment-operator-east-bay-municipal-utility-district/</w:t>
      </w:r>
    </w:p>
    <w:p w:rsidR="00BC49FC" w:rsidRDefault="00BC49FC">
      <w:pPr>
        <w:rPr>
          <w:rFonts w:ascii="Times New Roman"/>
          <w:sz w:val="10"/>
        </w:rPr>
      </w:pPr>
      <w:r>
        <w:rPr>
          <w:rFonts w:ascii="Times New Roman"/>
          <w:sz w:val="10"/>
        </w:rPr>
        <w:br w:type="page"/>
      </w:r>
    </w:p>
    <w:p w:rsidR="00BC49FC" w:rsidRDefault="00BC49FC" w:rsidP="00BC49FC">
      <w:pPr>
        <w:jc w:val="center"/>
        <w:rPr>
          <w:rFonts w:ascii="Times New Roman"/>
          <w:sz w:val="10"/>
        </w:rPr>
      </w:pPr>
    </w:p>
    <w:p w:rsidR="00BC49FC" w:rsidRDefault="00BC49FC">
      <w:pPr>
        <w:rPr>
          <w:rFonts w:ascii="Times New Roman"/>
          <w:sz w:val="10"/>
        </w:rPr>
      </w:pPr>
    </w:p>
    <w:p w:rsidR="00BC49FC" w:rsidRDefault="00BC49FC">
      <w:pPr>
        <w:rPr>
          <w:rFonts w:ascii="Times New Roman"/>
          <w:sz w:val="10"/>
        </w:rPr>
      </w:pPr>
    </w:p>
    <w:p w:rsidR="00BC49FC" w:rsidRDefault="00BC49FC">
      <w:pPr>
        <w:rPr>
          <w:rFonts w:ascii="Times New Roman"/>
          <w:sz w:val="10"/>
        </w:rPr>
      </w:pPr>
    </w:p>
    <w:p w:rsidR="00BC49FC" w:rsidRDefault="00BC49FC">
      <w:pPr>
        <w:rPr>
          <w:rFonts w:ascii="Times New Roman"/>
          <w:sz w:val="10"/>
        </w:rPr>
      </w:pPr>
    </w:p>
    <w:p w:rsidR="00BC49FC" w:rsidRDefault="00BC49FC">
      <w:pPr>
        <w:rPr>
          <w:rFonts w:ascii="Times New Roman"/>
          <w:sz w:val="10"/>
        </w:rPr>
      </w:pPr>
    </w:p>
    <w:p w:rsidR="00BC49FC" w:rsidRDefault="00BC49FC">
      <w:pPr>
        <w:rPr>
          <w:rFonts w:ascii="Times New Roman"/>
          <w:sz w:val="10"/>
        </w:rPr>
      </w:pPr>
    </w:p>
    <w:p w:rsidR="00BC49FC" w:rsidRDefault="00BC49FC">
      <w:pPr>
        <w:rPr>
          <w:rFonts w:ascii="Times New Roman"/>
          <w:sz w:val="10"/>
        </w:rPr>
      </w:pPr>
    </w:p>
    <w:p w:rsidR="00BC49FC" w:rsidRDefault="00BC49FC">
      <w:pPr>
        <w:rPr>
          <w:rFonts w:ascii="Times New Roman"/>
          <w:sz w:val="10"/>
        </w:rPr>
      </w:pPr>
    </w:p>
    <w:p w:rsidR="00BC49FC" w:rsidRDefault="00BC49FC">
      <w:pPr>
        <w:rPr>
          <w:rFonts w:ascii="Times New Roman"/>
          <w:sz w:val="10"/>
        </w:rPr>
      </w:pPr>
    </w:p>
    <w:p w:rsidR="00BC49FC" w:rsidRDefault="00BC49FC">
      <w:pPr>
        <w:rPr>
          <w:rFonts w:ascii="Times New Roman"/>
          <w:sz w:val="10"/>
        </w:rPr>
      </w:pPr>
    </w:p>
    <w:p w:rsidR="00BC49FC" w:rsidRDefault="00BC49FC">
      <w:pPr>
        <w:rPr>
          <w:rFonts w:ascii="Times New Roman"/>
          <w:sz w:val="10"/>
        </w:rPr>
      </w:pPr>
    </w:p>
    <w:p w:rsidR="00BC49FC" w:rsidRDefault="00BC49FC">
      <w:pPr>
        <w:rPr>
          <w:rFonts w:ascii="Times New Roman"/>
          <w:sz w:val="10"/>
        </w:rPr>
      </w:pPr>
    </w:p>
    <w:p w:rsidR="00BC49FC" w:rsidRDefault="00BC49FC">
      <w:pPr>
        <w:rPr>
          <w:rFonts w:ascii="Times New Roman"/>
          <w:sz w:val="10"/>
        </w:rPr>
      </w:pPr>
    </w:p>
    <w:p w:rsidR="00BC49FC" w:rsidRDefault="00BC49FC">
      <w:pPr>
        <w:rPr>
          <w:rFonts w:ascii="Times New Roman"/>
          <w:sz w:val="10"/>
        </w:rPr>
      </w:pPr>
    </w:p>
    <w:p w:rsidR="00BC49FC" w:rsidRDefault="00BC49FC">
      <w:pPr>
        <w:rPr>
          <w:rFonts w:ascii="Times New Roman"/>
          <w:sz w:val="10"/>
        </w:rPr>
      </w:pPr>
    </w:p>
    <w:p w:rsidR="00BC49FC" w:rsidRDefault="00BC49FC">
      <w:pPr>
        <w:rPr>
          <w:rFonts w:ascii="Times New Roman"/>
          <w:sz w:val="10"/>
        </w:rPr>
      </w:pPr>
    </w:p>
    <w:p w:rsidR="00BC49FC" w:rsidRDefault="00BC49FC">
      <w:pPr>
        <w:rPr>
          <w:rFonts w:ascii="Times New Roman"/>
          <w:sz w:val="10"/>
        </w:rPr>
      </w:pPr>
    </w:p>
    <w:p w:rsidR="00BC49FC" w:rsidRDefault="00BC49FC" w:rsidP="00BC49FC">
      <w:pPr>
        <w:jc w:val="center"/>
        <w:rPr>
          <w:rFonts w:ascii="Times New Roman"/>
          <w:sz w:val="10"/>
        </w:rPr>
      </w:pPr>
      <w:r>
        <w:rPr>
          <w:rFonts w:ascii="Times New Roman"/>
          <w:noProof/>
          <w:sz w:val="10"/>
        </w:rPr>
        <w:drawing>
          <wp:inline distT="0" distB="0" distL="0" distR="0" wp14:anchorId="52DF7DA2" wp14:editId="62E390A8">
            <wp:extent cx="5991650" cy="2885090"/>
            <wp:effectExtent l="0" t="0" r="0" b="0"/>
            <wp:docPr id="36" name="Picture 36" descr="Z:\AGS\project\2014\AGS-14-049 BAYWORK\6_Submittals\2017-11-07 Curriculum Packets\GoWithTheFlow\_parts\Maria Rodriguez en espnaol.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Z:\AGS\project\2014\AGS-14-049 BAYWORK\6_Submittals\2017-11-07 Curriculum Packets\GoWithTheFlow\_parts\Maria Rodriguez en espnaol.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14098" cy="2895899"/>
                    </a:xfrm>
                    <a:prstGeom prst="rect">
                      <a:avLst/>
                    </a:prstGeom>
                    <a:noFill/>
                    <a:ln>
                      <a:noFill/>
                    </a:ln>
                  </pic:spPr>
                </pic:pic>
              </a:graphicData>
            </a:graphic>
          </wp:inline>
        </w:drawing>
      </w:r>
    </w:p>
    <w:p w:rsidR="00BC49FC" w:rsidRDefault="00BC49FC" w:rsidP="00BC49FC">
      <w:pPr>
        <w:jc w:val="center"/>
        <w:rPr>
          <w:rFonts w:ascii="Times New Roman"/>
          <w:sz w:val="10"/>
        </w:rPr>
      </w:pPr>
    </w:p>
    <w:p w:rsidR="00BC49FC" w:rsidRDefault="00BC49FC" w:rsidP="00BC49FC">
      <w:pPr>
        <w:jc w:val="center"/>
        <w:rPr>
          <w:rFonts w:ascii="Times New Roman"/>
          <w:sz w:val="10"/>
        </w:rPr>
      </w:pPr>
    </w:p>
    <w:p w:rsidR="00BC49FC" w:rsidRDefault="00BC49FC" w:rsidP="00BC49FC">
      <w:pPr>
        <w:jc w:val="center"/>
        <w:rPr>
          <w:rFonts w:ascii="Times New Roman"/>
          <w:sz w:val="10"/>
        </w:rPr>
      </w:pPr>
    </w:p>
    <w:p w:rsidR="00BC49FC" w:rsidRDefault="00BC49FC" w:rsidP="00BC49FC">
      <w:pPr>
        <w:jc w:val="center"/>
        <w:rPr>
          <w:rFonts w:ascii="Times New Roman"/>
          <w:sz w:val="10"/>
        </w:rPr>
      </w:pPr>
    </w:p>
    <w:p w:rsidR="00BC49FC" w:rsidRPr="00D25ECD" w:rsidRDefault="00F32CED" w:rsidP="00BC49FC">
      <w:pPr>
        <w:jc w:val="center"/>
        <w:rPr>
          <w:rFonts w:ascii="Times New Roman"/>
        </w:rPr>
      </w:pPr>
      <w:r w:rsidRPr="00D25ECD">
        <w:rPr>
          <w:rFonts w:ascii="Times New Roman"/>
        </w:rPr>
        <w:t>http://baywork.org/resource/maria-rodriguez-senior-water-treatment-operator-east-bay-municipal-utility-district-spanish-version/</w:t>
      </w:r>
    </w:p>
    <w:p w:rsidR="00BC49FC" w:rsidRDefault="00BC49FC" w:rsidP="00BC49FC">
      <w:pPr>
        <w:jc w:val="center"/>
        <w:rPr>
          <w:rFonts w:ascii="Times New Roman"/>
          <w:sz w:val="10"/>
        </w:rPr>
      </w:pPr>
    </w:p>
    <w:p w:rsidR="00BC49FC" w:rsidRDefault="00BC49FC" w:rsidP="00BC49FC">
      <w:pPr>
        <w:jc w:val="center"/>
        <w:rPr>
          <w:rFonts w:ascii="Times New Roman"/>
          <w:sz w:val="10"/>
        </w:rPr>
      </w:pPr>
    </w:p>
    <w:p w:rsidR="00BC49FC" w:rsidRDefault="00BC49FC" w:rsidP="00BC49FC">
      <w:pPr>
        <w:jc w:val="center"/>
        <w:rPr>
          <w:rFonts w:ascii="Times New Roman"/>
          <w:sz w:val="10"/>
        </w:rPr>
      </w:pPr>
    </w:p>
    <w:p w:rsidR="00BC49FC" w:rsidRDefault="00BC49FC" w:rsidP="00BC49FC">
      <w:pPr>
        <w:jc w:val="center"/>
        <w:rPr>
          <w:rFonts w:ascii="Times New Roman"/>
          <w:sz w:val="10"/>
        </w:rPr>
      </w:pPr>
      <w:r>
        <w:rPr>
          <w:rFonts w:ascii="Times New Roman"/>
          <w:noProof/>
          <w:sz w:val="10"/>
        </w:rPr>
        <w:drawing>
          <wp:inline distT="0" distB="0" distL="0" distR="0">
            <wp:extent cx="6069724" cy="3502816"/>
            <wp:effectExtent l="0" t="0" r="0" b="0"/>
            <wp:docPr id="38" name="Picture 38" descr="Z:\AGS\project\2014\AGS-14-049 BAYWORK\6_Submittals\2017-11-07 Curriculum Packets\GoWithTheFlow\_parts\andrew kwan.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Z:\AGS\project\2014\AGS-14-049 BAYWORK\6_Submittals\2017-11-07 Curriculum Packets\GoWithTheFlow\_parts\andrew kwa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69913" cy="3502925"/>
                    </a:xfrm>
                    <a:prstGeom prst="rect">
                      <a:avLst/>
                    </a:prstGeom>
                    <a:noFill/>
                    <a:ln>
                      <a:noFill/>
                    </a:ln>
                  </pic:spPr>
                </pic:pic>
              </a:graphicData>
            </a:graphic>
          </wp:inline>
        </w:drawing>
      </w:r>
    </w:p>
    <w:p w:rsidR="00F32CED" w:rsidRDefault="00F32CED" w:rsidP="00BC49FC">
      <w:pPr>
        <w:jc w:val="center"/>
        <w:rPr>
          <w:rFonts w:ascii="Times New Roman"/>
          <w:sz w:val="10"/>
        </w:rPr>
      </w:pPr>
    </w:p>
    <w:p w:rsidR="00F32CED" w:rsidRDefault="00F32CED" w:rsidP="00BC49FC">
      <w:pPr>
        <w:jc w:val="center"/>
        <w:rPr>
          <w:rFonts w:ascii="Times New Roman"/>
          <w:sz w:val="10"/>
        </w:rPr>
      </w:pPr>
    </w:p>
    <w:p w:rsidR="00F32CED" w:rsidRDefault="00F32CED" w:rsidP="00BC49FC">
      <w:pPr>
        <w:jc w:val="center"/>
        <w:rPr>
          <w:rFonts w:ascii="Times New Roman"/>
          <w:sz w:val="10"/>
        </w:rPr>
      </w:pPr>
    </w:p>
    <w:p w:rsidR="00F32CED" w:rsidRDefault="00F32CED" w:rsidP="00BC49FC">
      <w:pPr>
        <w:jc w:val="center"/>
        <w:rPr>
          <w:rFonts w:ascii="Times New Roman"/>
          <w:sz w:val="10"/>
        </w:rPr>
      </w:pPr>
    </w:p>
    <w:p w:rsidR="00F32CED" w:rsidRPr="00D25ECD" w:rsidRDefault="00F32CED" w:rsidP="00BC49FC">
      <w:pPr>
        <w:jc w:val="center"/>
        <w:rPr>
          <w:rFonts w:ascii="Times New Roman"/>
        </w:rPr>
      </w:pPr>
      <w:r w:rsidRPr="00D25ECD">
        <w:rPr>
          <w:rFonts w:ascii="Times New Roman"/>
        </w:rPr>
        <w:t>http://baywork.org/resource/andrew-kwan-senior-water-treatment-operator-east-bay-municipal-utility-district/</w:t>
      </w:r>
    </w:p>
    <w:p w:rsidR="00F32CED" w:rsidRDefault="00F32CED" w:rsidP="00BC49FC">
      <w:pPr>
        <w:jc w:val="center"/>
        <w:rPr>
          <w:rFonts w:ascii="Times New Roman"/>
          <w:sz w:val="10"/>
        </w:rPr>
      </w:pPr>
    </w:p>
    <w:p w:rsidR="00F32CED" w:rsidRDefault="00F32CED" w:rsidP="00BC49FC">
      <w:pPr>
        <w:jc w:val="center"/>
        <w:rPr>
          <w:rFonts w:ascii="Times New Roman"/>
          <w:sz w:val="10"/>
        </w:rPr>
      </w:pPr>
    </w:p>
    <w:p w:rsidR="00F32CED" w:rsidRDefault="00F32CED" w:rsidP="00F32CED">
      <w:pPr>
        <w:rPr>
          <w:rFonts w:ascii="Times New Roman"/>
          <w:sz w:val="10"/>
        </w:rPr>
        <w:sectPr w:rsidR="00F32CED" w:rsidSect="00BC49FC">
          <w:pgSz w:w="12240" w:h="15840" w:code="1"/>
          <w:pgMar w:top="0" w:right="0" w:bottom="120" w:left="40" w:header="720" w:footer="720" w:gutter="0"/>
          <w:cols w:space="720"/>
          <w:docGrid w:linePitch="299"/>
        </w:sectPr>
      </w:pPr>
    </w:p>
    <w:p w:rsidR="00B67301" w:rsidRDefault="003055A0">
      <w:pPr>
        <w:pStyle w:val="BodyText"/>
        <w:rPr>
          <w:rFonts w:ascii="Times New Roman"/>
          <w:b/>
          <w:sz w:val="20"/>
        </w:rPr>
      </w:pPr>
      <w:r>
        <w:rPr>
          <w:rFonts w:ascii="Gotham Book"/>
          <w:noProof/>
          <w:color w:val="3666B1"/>
          <w:sz w:val="28"/>
        </w:rPr>
        <w:lastRenderedPageBreak/>
        <w:drawing>
          <wp:anchor distT="0" distB="0" distL="114300" distR="114300" simplePos="0" relativeHeight="503276432" behindDoc="1" locked="0" layoutInCell="1" allowOverlap="1" wp14:anchorId="53A948E8" wp14:editId="205ED196">
            <wp:simplePos x="0" y="0"/>
            <wp:positionH relativeFrom="column">
              <wp:posOffset>-429895</wp:posOffset>
            </wp:positionH>
            <wp:positionV relativeFrom="paragraph">
              <wp:posOffset>-988695</wp:posOffset>
            </wp:positionV>
            <wp:extent cx="7803515" cy="10094595"/>
            <wp:effectExtent l="0" t="0" r="0" b="0"/>
            <wp:wrapNone/>
            <wp:docPr id="10" name="Picture 10"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03515" cy="100945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7301" w:rsidRDefault="00B67301">
      <w:pPr>
        <w:pStyle w:val="BodyText"/>
        <w:spacing w:before="8"/>
        <w:rPr>
          <w:rFonts w:ascii="Times New Roman"/>
          <w:b/>
          <w:sz w:val="21"/>
        </w:rPr>
      </w:pPr>
    </w:p>
    <w:p w:rsidR="00B67301" w:rsidRDefault="00B67301">
      <w:pPr>
        <w:rPr>
          <w:rFonts w:ascii="Times New Roman"/>
          <w:sz w:val="21"/>
        </w:rPr>
        <w:sectPr w:rsidR="00B67301">
          <w:pgSz w:w="12240" w:h="15840"/>
          <w:pgMar w:top="1500" w:right="600" w:bottom="0" w:left="620" w:header="720" w:footer="720" w:gutter="0"/>
          <w:cols w:space="720"/>
        </w:sectPr>
      </w:pPr>
    </w:p>
    <w:p w:rsidR="003055A0" w:rsidRDefault="003055A0">
      <w:pPr>
        <w:pStyle w:val="BodyText"/>
        <w:spacing w:before="1"/>
      </w:pPr>
    </w:p>
    <w:p w:rsidR="00B67301" w:rsidRDefault="00F32CED">
      <w:pPr>
        <w:pStyle w:val="BodyText"/>
        <w:spacing w:before="1"/>
        <w:rPr>
          <w:rFonts w:ascii="Times New Roman"/>
          <w:sz w:val="29"/>
        </w:rPr>
      </w:pPr>
      <w:r>
        <w:br w:type="column"/>
      </w:r>
    </w:p>
    <w:p w:rsidR="00B67301" w:rsidRDefault="00B67301">
      <w:pPr>
        <w:pStyle w:val="BodyText"/>
        <w:rPr>
          <w:rFonts w:ascii="Gotham Book"/>
          <w:sz w:val="32"/>
        </w:rPr>
      </w:pPr>
    </w:p>
    <w:p w:rsidR="003055A0" w:rsidRDefault="003055A0">
      <w:pPr>
        <w:pStyle w:val="BodyText"/>
        <w:rPr>
          <w:rFonts w:ascii="Gotham Book"/>
          <w:sz w:val="32"/>
        </w:rPr>
      </w:pPr>
    </w:p>
    <w:p w:rsidR="003055A0" w:rsidRDefault="003055A0">
      <w:pPr>
        <w:pStyle w:val="BodyText"/>
        <w:rPr>
          <w:rFonts w:ascii="Gotham Book"/>
          <w:sz w:val="32"/>
        </w:rPr>
      </w:pPr>
    </w:p>
    <w:p w:rsidR="00B67301" w:rsidRDefault="00B67301">
      <w:pPr>
        <w:pStyle w:val="BodyText"/>
        <w:rPr>
          <w:rFonts w:ascii="Gotham Book"/>
          <w:sz w:val="32"/>
        </w:rPr>
      </w:pPr>
    </w:p>
    <w:p w:rsidR="00B67301" w:rsidRDefault="00B67301">
      <w:pPr>
        <w:pStyle w:val="BodyText"/>
        <w:rPr>
          <w:rFonts w:ascii="Gotham Book"/>
          <w:sz w:val="32"/>
        </w:rPr>
      </w:pPr>
    </w:p>
    <w:p w:rsidR="00B67301" w:rsidRDefault="00B67301">
      <w:pPr>
        <w:pStyle w:val="BodyText"/>
        <w:rPr>
          <w:rFonts w:ascii="Gotham Book"/>
          <w:sz w:val="32"/>
        </w:rPr>
      </w:pPr>
    </w:p>
    <w:p w:rsidR="00B67301" w:rsidRDefault="00B67301">
      <w:pPr>
        <w:pStyle w:val="BodyText"/>
        <w:rPr>
          <w:rFonts w:ascii="Gotham Book"/>
          <w:sz w:val="32"/>
        </w:rPr>
      </w:pPr>
    </w:p>
    <w:p w:rsidR="00B67301" w:rsidRDefault="00B67301">
      <w:pPr>
        <w:pStyle w:val="BodyText"/>
        <w:rPr>
          <w:rFonts w:ascii="Gotham Book"/>
          <w:sz w:val="39"/>
        </w:rPr>
      </w:pPr>
    </w:p>
    <w:p w:rsidR="00B67301" w:rsidRDefault="00F32CED">
      <w:pPr>
        <w:spacing w:before="1"/>
        <w:ind w:left="3163"/>
        <w:rPr>
          <w:rFonts w:ascii="Gotham Book"/>
          <w:sz w:val="42"/>
        </w:rPr>
      </w:pPr>
      <w:r>
        <w:rPr>
          <w:rFonts w:ascii="Gotham Book"/>
          <w:color w:val="3666B1"/>
          <w:sz w:val="42"/>
        </w:rPr>
        <w:t>WORKSHEET</w:t>
      </w:r>
    </w:p>
    <w:p w:rsidR="00B67301" w:rsidRDefault="00B67301">
      <w:pPr>
        <w:rPr>
          <w:rFonts w:ascii="Gotham Book"/>
          <w:sz w:val="42"/>
        </w:rPr>
        <w:sectPr w:rsidR="00B67301">
          <w:type w:val="continuous"/>
          <w:pgSz w:w="12240" w:h="15840"/>
          <w:pgMar w:top="1500" w:right="600" w:bottom="0" w:left="620" w:header="720" w:footer="720" w:gutter="0"/>
          <w:cols w:num="2" w:space="720" w:equalWidth="0">
            <w:col w:w="3850" w:space="40"/>
            <w:col w:w="7130"/>
          </w:cols>
        </w:sectPr>
      </w:pPr>
    </w:p>
    <w:p w:rsidR="00B67301" w:rsidRDefault="00B67301">
      <w:pPr>
        <w:pStyle w:val="BodyText"/>
        <w:rPr>
          <w:rFonts w:ascii="Gotham Book"/>
          <w:sz w:val="20"/>
        </w:rPr>
      </w:pPr>
    </w:p>
    <w:p w:rsidR="00B67301" w:rsidRDefault="00F32CED">
      <w:pPr>
        <w:spacing w:before="191"/>
        <w:ind w:left="1180"/>
        <w:rPr>
          <w:sz w:val="28"/>
        </w:rPr>
      </w:pPr>
      <w:bookmarkStart w:id="3" w:name="Go-w-Flow-Worksheet-Students"/>
      <w:bookmarkEnd w:id="3"/>
      <w:r>
        <w:rPr>
          <w:sz w:val="28"/>
        </w:rPr>
        <w:t>GO WITH THE FLOW</w:t>
      </w:r>
    </w:p>
    <w:p w:rsidR="00B67301" w:rsidRDefault="00F32CED">
      <w:pPr>
        <w:spacing w:before="201"/>
        <w:ind w:left="1180"/>
        <w:rPr>
          <w:b/>
          <w:sz w:val="28"/>
        </w:rPr>
      </w:pPr>
      <w:r>
        <w:rPr>
          <w:b/>
          <w:sz w:val="28"/>
          <w:u w:val="single"/>
        </w:rPr>
        <w:t>Worksheet for Students</w:t>
      </w:r>
    </w:p>
    <w:p w:rsidR="00B67301" w:rsidRDefault="00F32CED">
      <w:pPr>
        <w:spacing w:before="201"/>
        <w:ind w:left="1179" w:right="1261"/>
        <w:rPr>
          <w:b/>
          <w:sz w:val="28"/>
        </w:rPr>
      </w:pPr>
      <w:r>
        <w:rPr>
          <w:sz w:val="28"/>
        </w:rPr>
        <w:t xml:space="preserve">Consider a water treatment plant that has two rectangular basins. The basins are next to each other, side by side. The raw water from a lake or river flows into the plant and is divided equally into the two basins. We will refer to these as Basin 1 and Basin 2. Basin 1 mixes the treatment chemicals to coagulate the particles in the water, and Basin 2 allows the coagulated dirt in the raw water to sink to the bottom of the basin. Basin 1 measures 62 feet-6 inches wide, 64 feet-6 inches long and 16 feet-6 inches tall. This basin contains 14 feet-9 inches of water. Basin 2 is 67 feet wide, 211 feet-6 inches long, and 18 feet-6 inches deep. This basin contains 16 feet-6 inches of water. </w:t>
      </w:r>
      <w:r>
        <w:rPr>
          <w:b/>
          <w:sz w:val="28"/>
        </w:rPr>
        <w:t>The flow in each basin is 9.5 million gallons per day (</w:t>
      </w:r>
      <w:proofErr w:type="spellStart"/>
      <w:r>
        <w:rPr>
          <w:b/>
          <w:sz w:val="28"/>
        </w:rPr>
        <w:t>MGD</w:t>
      </w:r>
      <w:proofErr w:type="spellEnd"/>
      <w:r>
        <w:rPr>
          <w:b/>
          <w:sz w:val="28"/>
        </w:rPr>
        <w:t>).</w:t>
      </w:r>
    </w:p>
    <w:p w:rsidR="00B67301" w:rsidRDefault="00F32CED">
      <w:pPr>
        <w:spacing w:before="200"/>
        <w:ind w:left="1180"/>
        <w:rPr>
          <w:sz w:val="28"/>
        </w:rPr>
      </w:pPr>
      <w:r>
        <w:rPr>
          <w:sz w:val="28"/>
        </w:rPr>
        <w:t xml:space="preserve">How long will it take for the water to flow </w:t>
      </w:r>
      <w:proofErr w:type="gramStart"/>
      <w:r>
        <w:rPr>
          <w:sz w:val="28"/>
        </w:rPr>
        <w:t>from:</w:t>
      </w:r>
      <w:proofErr w:type="gramEnd"/>
    </w:p>
    <w:p w:rsidR="00B67301" w:rsidRDefault="00F32CED">
      <w:pPr>
        <w:pStyle w:val="ListParagraph"/>
        <w:numPr>
          <w:ilvl w:val="0"/>
          <w:numId w:val="6"/>
        </w:numPr>
        <w:tabs>
          <w:tab w:val="left" w:pos="1531"/>
        </w:tabs>
        <w:spacing w:before="201"/>
        <w:ind w:firstLine="62"/>
        <w:jc w:val="left"/>
        <w:rPr>
          <w:sz w:val="28"/>
        </w:rPr>
      </w:pPr>
      <w:r>
        <w:rPr>
          <w:sz w:val="28"/>
        </w:rPr>
        <w:t>The beginning of the Basin 1 to the end of the Basin</w:t>
      </w:r>
      <w:r>
        <w:rPr>
          <w:spacing w:val="-25"/>
          <w:sz w:val="28"/>
        </w:rPr>
        <w:t xml:space="preserve"> </w:t>
      </w:r>
      <w:r>
        <w:rPr>
          <w:sz w:val="28"/>
        </w:rPr>
        <w:t>1?</w:t>
      </w:r>
    </w:p>
    <w:p w:rsidR="00B67301" w:rsidRDefault="00B67301">
      <w:pPr>
        <w:pStyle w:val="BodyText"/>
        <w:rPr>
          <w:sz w:val="28"/>
        </w:rPr>
      </w:pPr>
    </w:p>
    <w:p w:rsidR="00B67301" w:rsidRDefault="00B67301">
      <w:pPr>
        <w:pStyle w:val="BodyText"/>
        <w:spacing w:before="8"/>
        <w:rPr>
          <w:sz w:val="32"/>
        </w:rPr>
      </w:pPr>
    </w:p>
    <w:p w:rsidR="00B67301" w:rsidRDefault="00F32CED">
      <w:pPr>
        <w:pStyle w:val="ListParagraph"/>
        <w:numPr>
          <w:ilvl w:val="0"/>
          <w:numId w:val="6"/>
        </w:numPr>
        <w:tabs>
          <w:tab w:val="left" w:pos="1531"/>
        </w:tabs>
        <w:ind w:firstLine="62"/>
        <w:jc w:val="left"/>
        <w:rPr>
          <w:sz w:val="28"/>
        </w:rPr>
      </w:pPr>
      <w:r>
        <w:rPr>
          <w:sz w:val="28"/>
        </w:rPr>
        <w:t>The beginning of the Basin 2 to the end of the Basin</w:t>
      </w:r>
      <w:r>
        <w:rPr>
          <w:spacing w:val="-25"/>
          <w:sz w:val="28"/>
        </w:rPr>
        <w:t xml:space="preserve"> </w:t>
      </w:r>
      <w:r>
        <w:rPr>
          <w:sz w:val="28"/>
        </w:rPr>
        <w:t>2?</w:t>
      </w:r>
    </w:p>
    <w:p w:rsidR="00B67301" w:rsidRDefault="00B67301">
      <w:pPr>
        <w:pStyle w:val="BodyText"/>
        <w:rPr>
          <w:sz w:val="28"/>
        </w:rPr>
      </w:pPr>
    </w:p>
    <w:p w:rsidR="00B67301" w:rsidRDefault="00B67301">
      <w:pPr>
        <w:pStyle w:val="BodyText"/>
        <w:spacing w:before="11"/>
        <w:rPr>
          <w:sz w:val="32"/>
        </w:rPr>
      </w:pPr>
    </w:p>
    <w:p w:rsidR="00B67301" w:rsidRDefault="00F32CED">
      <w:pPr>
        <w:pStyle w:val="ListParagraph"/>
        <w:numPr>
          <w:ilvl w:val="0"/>
          <w:numId w:val="6"/>
        </w:numPr>
        <w:tabs>
          <w:tab w:val="left" w:pos="1531"/>
        </w:tabs>
        <w:ind w:firstLine="62"/>
        <w:jc w:val="left"/>
        <w:rPr>
          <w:sz w:val="28"/>
        </w:rPr>
      </w:pPr>
      <w:r>
        <w:rPr>
          <w:sz w:val="28"/>
        </w:rPr>
        <w:t>The beginning of the Basin 1 to the end of Basin</w:t>
      </w:r>
      <w:r>
        <w:rPr>
          <w:spacing w:val="-16"/>
          <w:sz w:val="28"/>
        </w:rPr>
        <w:t xml:space="preserve"> </w:t>
      </w:r>
      <w:r>
        <w:rPr>
          <w:sz w:val="28"/>
        </w:rPr>
        <w:t>2?</w:t>
      </w:r>
    </w:p>
    <w:p w:rsidR="00B67301" w:rsidRDefault="00B67301">
      <w:pPr>
        <w:pStyle w:val="BodyText"/>
        <w:rPr>
          <w:sz w:val="28"/>
        </w:rPr>
      </w:pPr>
    </w:p>
    <w:p w:rsidR="00B67301" w:rsidRDefault="00B67301">
      <w:pPr>
        <w:pStyle w:val="BodyText"/>
        <w:spacing w:before="8"/>
        <w:rPr>
          <w:sz w:val="32"/>
        </w:rPr>
      </w:pPr>
    </w:p>
    <w:p w:rsidR="00B67301" w:rsidRDefault="00F32CED">
      <w:pPr>
        <w:ind w:left="1180" w:right="1261"/>
        <w:rPr>
          <w:sz w:val="28"/>
        </w:rPr>
      </w:pPr>
      <w:r>
        <w:rPr>
          <w:sz w:val="28"/>
        </w:rPr>
        <w:t xml:space="preserve">If the plant had a problem and needed to take a basin out of service to clean or repair it, as discussed in the video, this would have an impact on detention time. The entire plant flow of 19 </w:t>
      </w:r>
      <w:proofErr w:type="spellStart"/>
      <w:r>
        <w:rPr>
          <w:sz w:val="28"/>
        </w:rPr>
        <w:t>MGD</w:t>
      </w:r>
      <w:proofErr w:type="spellEnd"/>
      <w:r>
        <w:rPr>
          <w:sz w:val="28"/>
        </w:rPr>
        <w:t xml:space="preserve"> would have to flow through one basin instead of two.</w:t>
      </w:r>
    </w:p>
    <w:p w:rsidR="00B67301" w:rsidRDefault="00B67301">
      <w:pPr>
        <w:pStyle w:val="BodyText"/>
        <w:rPr>
          <w:sz w:val="28"/>
        </w:rPr>
      </w:pPr>
    </w:p>
    <w:p w:rsidR="00B67301" w:rsidRDefault="00B67301">
      <w:pPr>
        <w:pStyle w:val="BodyText"/>
        <w:spacing w:before="10"/>
        <w:rPr>
          <w:sz w:val="32"/>
        </w:rPr>
      </w:pPr>
    </w:p>
    <w:p w:rsidR="00B67301" w:rsidRDefault="00F32CED">
      <w:pPr>
        <w:pStyle w:val="ListParagraph"/>
        <w:numPr>
          <w:ilvl w:val="0"/>
          <w:numId w:val="6"/>
        </w:numPr>
        <w:tabs>
          <w:tab w:val="left" w:pos="1469"/>
        </w:tabs>
        <w:spacing w:before="1"/>
        <w:ind w:right="1473" w:firstLine="0"/>
        <w:jc w:val="left"/>
        <w:rPr>
          <w:sz w:val="28"/>
        </w:rPr>
      </w:pPr>
      <w:r>
        <w:rPr>
          <w:sz w:val="28"/>
        </w:rPr>
        <w:t>How would this change the detention time through that one</w:t>
      </w:r>
      <w:r>
        <w:rPr>
          <w:spacing w:val="-38"/>
          <w:sz w:val="28"/>
        </w:rPr>
        <w:t xml:space="preserve"> </w:t>
      </w:r>
      <w:r>
        <w:rPr>
          <w:sz w:val="28"/>
        </w:rPr>
        <w:t>remaining basin? [assume basin 1 has been taken out of</w:t>
      </w:r>
      <w:r>
        <w:rPr>
          <w:spacing w:val="-17"/>
          <w:sz w:val="28"/>
        </w:rPr>
        <w:t xml:space="preserve"> </w:t>
      </w:r>
      <w:r>
        <w:rPr>
          <w:sz w:val="28"/>
        </w:rPr>
        <w:t>service]</w:t>
      </w:r>
    </w:p>
    <w:p w:rsidR="00B67301" w:rsidRDefault="00B67301">
      <w:pPr>
        <w:rPr>
          <w:sz w:val="28"/>
        </w:rPr>
        <w:sectPr w:rsidR="00B67301">
          <w:pgSz w:w="12240" w:h="15840"/>
          <w:pgMar w:top="1500" w:right="600" w:bottom="280" w:left="620" w:header="720" w:footer="720" w:gutter="0"/>
          <w:cols w:space="720"/>
        </w:sectPr>
      </w:pPr>
    </w:p>
    <w:p w:rsidR="00B67301" w:rsidRDefault="003055A0">
      <w:pPr>
        <w:pStyle w:val="BodyText"/>
        <w:rPr>
          <w:sz w:val="20"/>
        </w:rPr>
      </w:pPr>
      <w:r>
        <w:rPr>
          <w:rFonts w:ascii="Gotham Book"/>
          <w:noProof/>
          <w:color w:val="3666B1"/>
          <w:sz w:val="28"/>
        </w:rPr>
        <w:lastRenderedPageBreak/>
        <w:drawing>
          <wp:anchor distT="0" distB="0" distL="114300" distR="114300" simplePos="0" relativeHeight="503278480" behindDoc="1" locked="0" layoutInCell="1" allowOverlap="1" wp14:anchorId="4AC78994" wp14:editId="63F5BFB7">
            <wp:simplePos x="0" y="0"/>
            <wp:positionH relativeFrom="column">
              <wp:posOffset>-429895</wp:posOffset>
            </wp:positionH>
            <wp:positionV relativeFrom="paragraph">
              <wp:posOffset>-956945</wp:posOffset>
            </wp:positionV>
            <wp:extent cx="7803515" cy="10094595"/>
            <wp:effectExtent l="0" t="0" r="0" b="0"/>
            <wp:wrapNone/>
            <wp:docPr id="12" name="Picture 12"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03515" cy="100945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7301" w:rsidRDefault="00B67301">
      <w:pPr>
        <w:pStyle w:val="BodyText"/>
        <w:spacing w:before="3"/>
        <w:rPr>
          <w:sz w:val="19"/>
        </w:rPr>
      </w:pPr>
    </w:p>
    <w:p w:rsidR="00B67301" w:rsidRDefault="00B67301">
      <w:pPr>
        <w:rPr>
          <w:sz w:val="19"/>
        </w:rPr>
        <w:sectPr w:rsidR="00B67301">
          <w:pgSz w:w="12240" w:h="15840"/>
          <w:pgMar w:top="1500" w:right="600" w:bottom="0" w:left="620" w:header="720" w:footer="720" w:gutter="0"/>
          <w:cols w:space="720"/>
        </w:sectPr>
      </w:pPr>
    </w:p>
    <w:p w:rsidR="003055A0" w:rsidRDefault="003055A0">
      <w:pPr>
        <w:pStyle w:val="BodyText"/>
        <w:spacing w:before="1"/>
      </w:pPr>
    </w:p>
    <w:p w:rsidR="00B67301" w:rsidRDefault="00F32CED">
      <w:pPr>
        <w:pStyle w:val="BodyText"/>
        <w:spacing w:before="1"/>
        <w:rPr>
          <w:rFonts w:ascii="Times New Roman"/>
          <w:sz w:val="29"/>
        </w:rPr>
      </w:pPr>
      <w:r>
        <w:br w:type="column"/>
      </w:r>
    </w:p>
    <w:p w:rsidR="003055A0" w:rsidRDefault="003055A0">
      <w:pPr>
        <w:ind w:left="2249"/>
        <w:rPr>
          <w:rFonts w:ascii="Times New Roman"/>
          <w:color w:val="3666B1"/>
          <w:w w:val="115"/>
          <w:sz w:val="28"/>
        </w:rPr>
      </w:pPr>
    </w:p>
    <w:p w:rsidR="00B67301" w:rsidRDefault="00F32CED">
      <w:pPr>
        <w:ind w:left="2249"/>
        <w:rPr>
          <w:rFonts w:ascii="Gotham Book"/>
          <w:sz w:val="26"/>
        </w:rPr>
      </w:pPr>
      <w:proofErr w:type="gramStart"/>
      <w:r>
        <w:rPr>
          <w:rFonts w:ascii="Gotham Book"/>
          <w:color w:val="3666B1"/>
          <w:sz w:val="26"/>
        </w:rPr>
        <w:t>y</w:t>
      </w:r>
      <w:proofErr w:type="gramEnd"/>
    </w:p>
    <w:p w:rsidR="00B67301" w:rsidRDefault="00B67301">
      <w:pPr>
        <w:pStyle w:val="BodyText"/>
        <w:rPr>
          <w:rFonts w:ascii="Gotham Book"/>
          <w:sz w:val="32"/>
        </w:rPr>
      </w:pPr>
    </w:p>
    <w:p w:rsidR="00B67301" w:rsidRDefault="00B67301">
      <w:pPr>
        <w:pStyle w:val="BodyText"/>
        <w:rPr>
          <w:rFonts w:ascii="Gotham Book"/>
          <w:sz w:val="32"/>
        </w:rPr>
      </w:pPr>
    </w:p>
    <w:p w:rsidR="00B67301" w:rsidRDefault="00B67301">
      <w:pPr>
        <w:pStyle w:val="BodyText"/>
        <w:rPr>
          <w:rFonts w:ascii="Gotham Book"/>
          <w:sz w:val="32"/>
        </w:rPr>
      </w:pPr>
    </w:p>
    <w:p w:rsidR="00B67301" w:rsidRDefault="00B67301">
      <w:pPr>
        <w:pStyle w:val="BodyText"/>
        <w:rPr>
          <w:rFonts w:ascii="Gotham Book"/>
          <w:sz w:val="32"/>
        </w:rPr>
      </w:pPr>
    </w:p>
    <w:p w:rsidR="00B67301" w:rsidRDefault="00B67301">
      <w:pPr>
        <w:pStyle w:val="BodyText"/>
        <w:rPr>
          <w:rFonts w:ascii="Gotham Book"/>
          <w:sz w:val="32"/>
        </w:rPr>
      </w:pPr>
    </w:p>
    <w:p w:rsidR="00B67301" w:rsidRDefault="00B67301">
      <w:pPr>
        <w:pStyle w:val="BodyText"/>
        <w:spacing w:before="1"/>
        <w:rPr>
          <w:rFonts w:ascii="Gotham Book"/>
          <w:sz w:val="39"/>
        </w:rPr>
      </w:pPr>
    </w:p>
    <w:p w:rsidR="00B67301" w:rsidRDefault="00F32CED">
      <w:pPr>
        <w:ind w:left="2002" w:right="1096"/>
        <w:jc w:val="center"/>
        <w:rPr>
          <w:rFonts w:ascii="Gotham Book"/>
          <w:sz w:val="42"/>
        </w:rPr>
      </w:pPr>
      <w:r>
        <w:rPr>
          <w:rFonts w:ascii="Gotham Book"/>
          <w:color w:val="3666B1"/>
          <w:sz w:val="42"/>
        </w:rPr>
        <w:t>SOLUTION SHEET</w:t>
      </w:r>
    </w:p>
    <w:p w:rsidR="00B67301" w:rsidRDefault="00B67301">
      <w:pPr>
        <w:jc w:val="center"/>
        <w:rPr>
          <w:rFonts w:ascii="Gotham Book"/>
          <w:sz w:val="42"/>
        </w:rPr>
        <w:sectPr w:rsidR="00B67301">
          <w:type w:val="continuous"/>
          <w:pgSz w:w="12240" w:h="15840"/>
          <w:pgMar w:top="1500" w:right="600" w:bottom="0" w:left="620" w:header="720" w:footer="720" w:gutter="0"/>
          <w:cols w:num="2" w:space="720" w:equalWidth="0">
            <w:col w:w="4004" w:space="40"/>
            <w:col w:w="6976"/>
          </w:cols>
        </w:sectPr>
      </w:pPr>
    </w:p>
    <w:p w:rsidR="00B67301" w:rsidRDefault="00F32CED">
      <w:pPr>
        <w:pStyle w:val="BodyText"/>
        <w:spacing w:before="39"/>
        <w:ind w:left="1180"/>
      </w:pPr>
      <w:bookmarkStart w:id="4" w:name="Go-w-Flow-Solution-sheet"/>
      <w:bookmarkEnd w:id="4"/>
      <w:r>
        <w:lastRenderedPageBreak/>
        <w:t>GO WITH THE FLOW</w:t>
      </w:r>
    </w:p>
    <w:p w:rsidR="00B67301" w:rsidRDefault="00F32CED">
      <w:pPr>
        <w:pStyle w:val="Heading5"/>
      </w:pPr>
      <w:r>
        <w:rPr>
          <w:u w:val="single"/>
        </w:rPr>
        <w:t>Solution Sheet</w:t>
      </w:r>
    </w:p>
    <w:p w:rsidR="00B67301" w:rsidRDefault="00B67301">
      <w:pPr>
        <w:pStyle w:val="BodyText"/>
        <w:spacing w:before="3"/>
        <w:rPr>
          <w:b/>
          <w:sz w:val="12"/>
        </w:rPr>
      </w:pPr>
    </w:p>
    <w:p w:rsidR="00B67301" w:rsidRDefault="00F32CED">
      <w:pPr>
        <w:pStyle w:val="BodyText"/>
        <w:spacing w:before="52"/>
        <w:ind w:left="1180" w:right="1651"/>
      </w:pPr>
      <w:r>
        <w:rPr>
          <w:b/>
          <w:u w:val="single"/>
        </w:rPr>
        <w:t>Question 1</w:t>
      </w:r>
      <w:r>
        <w:rPr>
          <w:b/>
        </w:rPr>
        <w:t xml:space="preserve">: </w:t>
      </w:r>
      <w:r>
        <w:t xml:space="preserve">Calculate the volume and detention time of Basin 1 at a flow rate of 9.5 </w:t>
      </w:r>
      <w:proofErr w:type="spellStart"/>
      <w:r>
        <w:t>MGD</w:t>
      </w:r>
      <w:proofErr w:type="spellEnd"/>
      <w:r>
        <w:t>:</w:t>
      </w:r>
    </w:p>
    <w:p w:rsidR="00B67301" w:rsidRDefault="00F32CED">
      <w:pPr>
        <w:pStyle w:val="BodyText"/>
        <w:spacing w:before="199"/>
        <w:ind w:left="1180" w:right="1215"/>
      </w:pPr>
      <w:r>
        <w:t xml:space="preserve">Volume is length*width * height (water level) = (64.5 </w:t>
      </w:r>
      <w:proofErr w:type="spellStart"/>
      <w:r>
        <w:t>ft</w:t>
      </w:r>
      <w:proofErr w:type="spellEnd"/>
      <w:r>
        <w:t xml:space="preserve">)*(62.5 </w:t>
      </w:r>
      <w:proofErr w:type="spellStart"/>
      <w:r>
        <w:t>ft</w:t>
      </w:r>
      <w:proofErr w:type="spellEnd"/>
      <w:r>
        <w:t xml:space="preserve">)* (14.75 </w:t>
      </w:r>
      <w:proofErr w:type="spellStart"/>
      <w:r>
        <w:t>ft</w:t>
      </w:r>
      <w:proofErr w:type="spellEnd"/>
      <w:r>
        <w:t>) =59,461 cu. ft.</w:t>
      </w:r>
    </w:p>
    <w:p w:rsidR="00B67301" w:rsidRDefault="00F32CED">
      <w:pPr>
        <w:pStyle w:val="BodyText"/>
        <w:spacing w:before="201"/>
        <w:ind w:left="1180"/>
      </w:pPr>
      <w:r>
        <w:t xml:space="preserve">How many gallons can 59,461 cu. </w:t>
      </w:r>
      <w:proofErr w:type="spellStart"/>
      <w:r>
        <w:t>ft</w:t>
      </w:r>
      <w:proofErr w:type="spellEnd"/>
      <w:r>
        <w:t xml:space="preserve"> hold?</w:t>
      </w:r>
    </w:p>
    <w:p w:rsidR="00B67301" w:rsidRDefault="00F32CED">
      <w:pPr>
        <w:pStyle w:val="BodyText"/>
        <w:spacing w:before="199"/>
        <w:ind w:left="1180"/>
      </w:pPr>
      <w:r>
        <w:t xml:space="preserve">(7.48 gallons/cu. </w:t>
      </w:r>
      <w:proofErr w:type="spellStart"/>
      <w:r>
        <w:t>ft</w:t>
      </w:r>
      <w:proofErr w:type="spellEnd"/>
      <w:r>
        <w:t xml:space="preserve">) x (59,461 cu. </w:t>
      </w:r>
      <w:proofErr w:type="spellStart"/>
      <w:r>
        <w:t>ft</w:t>
      </w:r>
      <w:proofErr w:type="spellEnd"/>
      <w:r>
        <w:t>) = 444,768 gallons in Basin 1.</w:t>
      </w:r>
    </w:p>
    <w:p w:rsidR="00B67301" w:rsidRDefault="00F32CED">
      <w:pPr>
        <w:pStyle w:val="BodyText"/>
        <w:spacing w:before="202"/>
        <w:ind w:left="1179" w:right="1674"/>
      </w:pPr>
      <w:r>
        <w:t>Flow rate is 9.5 million gallons/day = 9,500,000 gallons/day *day/24 hours*hour/60 minutes = 6,597 gallons per minute (hint: how many minutes are in a day?)</w:t>
      </w:r>
    </w:p>
    <w:p w:rsidR="00B67301" w:rsidRDefault="00F32CED">
      <w:pPr>
        <w:pStyle w:val="BodyText"/>
        <w:spacing w:before="199"/>
        <w:ind w:left="1179"/>
        <w:rPr>
          <w:b/>
        </w:rPr>
      </w:pPr>
      <w:r>
        <w:t xml:space="preserve">So 444,768 gallons ÷ 6,597 gallons per minute = </w:t>
      </w:r>
      <w:r>
        <w:rPr>
          <w:b/>
        </w:rPr>
        <w:t>67.4 minutes</w:t>
      </w:r>
    </w:p>
    <w:p w:rsidR="00B67301" w:rsidRDefault="00F32CED">
      <w:pPr>
        <w:pStyle w:val="Heading5"/>
        <w:ind w:left="1179" w:right="1615"/>
        <w:jc w:val="both"/>
      </w:pPr>
      <w:r>
        <w:t>This means that at a flow rate of 9.5 million gallons per day (which is equivalent to 6597 gallons per minute) all the water in Basin 1, which is 444,768 gallons, can get processed in 67.4 minutes</w:t>
      </w:r>
    </w:p>
    <w:p w:rsidR="00B67301" w:rsidRDefault="00F32CED">
      <w:pPr>
        <w:pStyle w:val="BodyText"/>
        <w:spacing w:before="201"/>
        <w:ind w:left="1180" w:right="1271"/>
      </w:pPr>
      <w:r>
        <w:rPr>
          <w:b/>
          <w:u w:val="single"/>
        </w:rPr>
        <w:t>Question 2</w:t>
      </w:r>
      <w:r>
        <w:rPr>
          <w:b/>
        </w:rPr>
        <w:t xml:space="preserve">: </w:t>
      </w:r>
      <w:r>
        <w:t xml:space="preserve">Calculate the volume and detention time of the Basin 2 at a flow rate of 9.5 </w:t>
      </w:r>
      <w:proofErr w:type="spellStart"/>
      <w:r>
        <w:t>MGD</w:t>
      </w:r>
      <w:proofErr w:type="spellEnd"/>
      <w:r>
        <w:t>:</w:t>
      </w:r>
    </w:p>
    <w:p w:rsidR="00B67301" w:rsidRDefault="00F32CED">
      <w:pPr>
        <w:pStyle w:val="BodyText"/>
        <w:spacing w:before="199" w:line="242" w:lineRule="auto"/>
        <w:ind w:left="1180" w:right="1435"/>
      </w:pPr>
      <w:r>
        <w:t xml:space="preserve">Volume is length*width * height (water level) = (211.5 </w:t>
      </w:r>
      <w:proofErr w:type="spellStart"/>
      <w:r>
        <w:t>ft</w:t>
      </w:r>
      <w:proofErr w:type="spellEnd"/>
      <w:r>
        <w:t xml:space="preserve">)*(67.0 </w:t>
      </w:r>
      <w:proofErr w:type="spellStart"/>
      <w:r>
        <w:t>ft</w:t>
      </w:r>
      <w:proofErr w:type="spellEnd"/>
      <w:r>
        <w:t xml:space="preserve">)* (16.5 </w:t>
      </w:r>
      <w:proofErr w:type="spellStart"/>
      <w:r>
        <w:t>ft</w:t>
      </w:r>
      <w:proofErr w:type="spellEnd"/>
      <w:r>
        <w:t>) =233,813 cu. ft.</w:t>
      </w:r>
    </w:p>
    <w:p w:rsidR="00B67301" w:rsidRDefault="00F32CED">
      <w:pPr>
        <w:pStyle w:val="BodyText"/>
        <w:spacing w:before="195"/>
        <w:ind w:left="1180"/>
      </w:pPr>
      <w:r>
        <w:t xml:space="preserve">How many gallons can 233,813 cu. </w:t>
      </w:r>
      <w:proofErr w:type="spellStart"/>
      <w:r>
        <w:t>ft</w:t>
      </w:r>
      <w:proofErr w:type="spellEnd"/>
      <w:r>
        <w:t xml:space="preserve"> hold?</w:t>
      </w:r>
    </w:p>
    <w:p w:rsidR="00B67301" w:rsidRDefault="00F32CED">
      <w:pPr>
        <w:pStyle w:val="BodyText"/>
        <w:spacing w:before="199"/>
        <w:ind w:left="1180"/>
      </w:pPr>
      <w:r>
        <w:t>(7.48 gallons/</w:t>
      </w:r>
      <w:proofErr w:type="spellStart"/>
      <w:r>
        <w:t>cu.ft</w:t>
      </w:r>
      <w:proofErr w:type="spellEnd"/>
      <w:r>
        <w:t xml:space="preserve">) x (233,813 cu. </w:t>
      </w:r>
      <w:proofErr w:type="spellStart"/>
      <w:r>
        <w:t>ft</w:t>
      </w:r>
      <w:proofErr w:type="spellEnd"/>
      <w:r>
        <w:t>) = 1,748,923 gallons in Basin 2</w:t>
      </w:r>
    </w:p>
    <w:p w:rsidR="00B67301" w:rsidRDefault="00F32CED">
      <w:pPr>
        <w:pStyle w:val="BodyText"/>
        <w:spacing w:before="201"/>
        <w:ind w:left="1180" w:right="1673"/>
      </w:pPr>
      <w:r>
        <w:t>Flow rate is 9.5 million gallons/day = 9,500,000 gallons/day *day/24 hours*hour/60 minutes = 6,597 gallons per minute</w:t>
      </w:r>
    </w:p>
    <w:p w:rsidR="00B67301" w:rsidRDefault="00F32CED">
      <w:pPr>
        <w:spacing w:before="199"/>
        <w:ind w:left="1180"/>
        <w:rPr>
          <w:b/>
          <w:sz w:val="24"/>
        </w:rPr>
      </w:pPr>
      <w:r>
        <w:rPr>
          <w:sz w:val="24"/>
        </w:rPr>
        <w:t xml:space="preserve">So 1,748,923 gallons ÷ 6,597 gallons per minute = </w:t>
      </w:r>
      <w:r>
        <w:rPr>
          <w:b/>
          <w:sz w:val="24"/>
        </w:rPr>
        <w:t>265.1 minutes or 4.4 hours</w:t>
      </w:r>
    </w:p>
    <w:p w:rsidR="00B67301" w:rsidRDefault="00F32CED">
      <w:pPr>
        <w:pStyle w:val="BodyText"/>
        <w:spacing w:before="202"/>
        <w:ind w:left="1180" w:right="1573"/>
      </w:pPr>
      <w:r>
        <w:rPr>
          <w:b/>
          <w:u w:val="single"/>
        </w:rPr>
        <w:t>Question 3</w:t>
      </w:r>
      <w:r>
        <w:rPr>
          <w:b/>
        </w:rPr>
        <w:t xml:space="preserve">: </w:t>
      </w:r>
      <w:r>
        <w:t xml:space="preserve">Calculate the detention time from the beginning of Basin 1 to the end of Basin 2 at 9.5 </w:t>
      </w:r>
      <w:proofErr w:type="spellStart"/>
      <w:r>
        <w:t>MGD</w:t>
      </w:r>
      <w:proofErr w:type="spellEnd"/>
      <w:r>
        <w:t>:</w:t>
      </w:r>
    </w:p>
    <w:p w:rsidR="00B67301" w:rsidRDefault="00F32CED">
      <w:pPr>
        <w:pStyle w:val="BodyText"/>
        <w:spacing w:before="199" w:line="403" w:lineRule="auto"/>
        <w:ind w:left="1180" w:right="4059"/>
      </w:pPr>
      <w:r>
        <w:t xml:space="preserve">The detention time of Basin 1 at 9.5 </w:t>
      </w:r>
      <w:proofErr w:type="spellStart"/>
      <w:r>
        <w:t>MGD</w:t>
      </w:r>
      <w:proofErr w:type="spellEnd"/>
      <w:r>
        <w:t xml:space="preserve"> is 67.4 minutes. The detention time of Basin 2 at 9.5 </w:t>
      </w:r>
      <w:proofErr w:type="spellStart"/>
      <w:r>
        <w:t>MGD</w:t>
      </w:r>
      <w:proofErr w:type="spellEnd"/>
      <w:r>
        <w:t xml:space="preserve"> is 265.1 minutes.</w:t>
      </w:r>
    </w:p>
    <w:p w:rsidR="00B67301" w:rsidRDefault="00F32CED">
      <w:pPr>
        <w:pStyle w:val="ListParagraph"/>
        <w:numPr>
          <w:ilvl w:val="1"/>
          <w:numId w:val="5"/>
        </w:numPr>
        <w:tabs>
          <w:tab w:val="left" w:pos="1783"/>
        </w:tabs>
        <w:spacing w:before="2"/>
        <w:ind w:hanging="602"/>
        <w:rPr>
          <w:sz w:val="24"/>
        </w:rPr>
      </w:pPr>
      <w:r>
        <w:rPr>
          <w:sz w:val="24"/>
        </w:rPr>
        <w:t>minutes + 67.4 minutes = 332.5 minutes or 5.5</w:t>
      </w:r>
      <w:r>
        <w:rPr>
          <w:spacing w:val="-5"/>
          <w:sz w:val="24"/>
        </w:rPr>
        <w:t xml:space="preserve"> </w:t>
      </w:r>
      <w:r>
        <w:rPr>
          <w:sz w:val="24"/>
        </w:rPr>
        <w:t>hours</w:t>
      </w:r>
    </w:p>
    <w:p w:rsidR="00B67301" w:rsidRDefault="00F32CED">
      <w:pPr>
        <w:pStyle w:val="BodyText"/>
        <w:spacing w:before="199"/>
        <w:ind w:left="1180" w:right="1261"/>
      </w:pPr>
      <w:r>
        <w:rPr>
          <w:b/>
          <w:u w:val="single"/>
        </w:rPr>
        <w:t>Question 4</w:t>
      </w:r>
      <w:r>
        <w:t xml:space="preserve">: Since the flow would increase from 9.5 </w:t>
      </w:r>
      <w:proofErr w:type="spellStart"/>
      <w:r>
        <w:t>MGD</w:t>
      </w:r>
      <w:proofErr w:type="spellEnd"/>
      <w:r>
        <w:t xml:space="preserve"> to 19 </w:t>
      </w:r>
      <w:proofErr w:type="spellStart"/>
      <w:r>
        <w:t>MGD</w:t>
      </w:r>
      <w:proofErr w:type="spellEnd"/>
      <w:r>
        <w:t xml:space="preserve"> the flow would double. Do you see why? The plant cannot decide to treat less water, they just have to reroute the water thorough the basins that are available.</w:t>
      </w:r>
    </w:p>
    <w:p w:rsidR="00B67301" w:rsidRDefault="00B67301">
      <w:pPr>
        <w:sectPr w:rsidR="00B67301">
          <w:pgSz w:w="12240" w:h="15840"/>
          <w:pgMar w:top="1400" w:right="600" w:bottom="280" w:left="620" w:header="720" w:footer="720" w:gutter="0"/>
          <w:cols w:space="720"/>
        </w:sectPr>
      </w:pPr>
    </w:p>
    <w:p w:rsidR="00B67301" w:rsidRDefault="00F32CED">
      <w:pPr>
        <w:pStyle w:val="BodyText"/>
        <w:spacing w:before="39"/>
        <w:ind w:left="1180" w:right="1430"/>
      </w:pPr>
      <w:r>
        <w:lastRenderedPageBreak/>
        <w:t>Flow rate is 19.0 million gallons/day = 19,000,000 gallons/day *day/24 hours*hour/60 minutes = 13,194 gallons per minute</w:t>
      </w:r>
    </w:p>
    <w:p w:rsidR="00B67301" w:rsidRDefault="00F32CED">
      <w:pPr>
        <w:pStyle w:val="BodyText"/>
        <w:spacing w:before="199" w:line="405" w:lineRule="auto"/>
        <w:ind w:left="1180" w:right="6147"/>
      </w:pPr>
      <w:r>
        <w:t>Basin 1 has been taken out of service. Basin 2 detention time is:</w:t>
      </w:r>
    </w:p>
    <w:p w:rsidR="00B67301" w:rsidRDefault="00F32CED">
      <w:pPr>
        <w:spacing w:line="289" w:lineRule="exact"/>
        <w:ind w:left="1235"/>
        <w:rPr>
          <w:b/>
          <w:sz w:val="24"/>
        </w:rPr>
      </w:pPr>
      <w:r>
        <w:rPr>
          <w:sz w:val="24"/>
        </w:rPr>
        <w:t xml:space="preserve">1,748,923 gallons ÷ 13,194 gallons per minute = </w:t>
      </w:r>
      <w:r>
        <w:rPr>
          <w:b/>
          <w:sz w:val="24"/>
        </w:rPr>
        <w:t>132.6 minutes or 2.2 hours</w:t>
      </w:r>
    </w:p>
    <w:p w:rsidR="00B67301" w:rsidRDefault="00F32CED">
      <w:pPr>
        <w:pStyle w:val="BodyText"/>
        <w:spacing w:before="201"/>
        <w:ind w:left="1180" w:right="1791"/>
      </w:pPr>
      <w:r>
        <w:t>Consequently, the detention time through the basin would be half the time due to doubling the flow. (Compare answer to Question 2)</w:t>
      </w:r>
    </w:p>
    <w:p w:rsidR="00B67301" w:rsidRDefault="00B67301">
      <w:pPr>
        <w:sectPr w:rsidR="00B67301">
          <w:pgSz w:w="12240" w:h="15840"/>
          <w:pgMar w:top="1400" w:right="600" w:bottom="280" w:left="620" w:header="720" w:footer="720" w:gutter="0"/>
          <w:cols w:space="720"/>
        </w:sectPr>
      </w:pPr>
    </w:p>
    <w:p w:rsidR="00B67301" w:rsidRDefault="003055A0">
      <w:pPr>
        <w:pStyle w:val="BodyText"/>
        <w:rPr>
          <w:sz w:val="20"/>
        </w:rPr>
      </w:pPr>
      <w:r>
        <w:rPr>
          <w:rFonts w:ascii="Gotham Book"/>
          <w:noProof/>
          <w:color w:val="3666B1"/>
          <w:sz w:val="28"/>
        </w:rPr>
        <w:lastRenderedPageBreak/>
        <w:drawing>
          <wp:anchor distT="0" distB="0" distL="114300" distR="114300" simplePos="0" relativeHeight="503280528" behindDoc="1" locked="0" layoutInCell="1" allowOverlap="1" wp14:anchorId="6181F3B5" wp14:editId="516F5F76">
            <wp:simplePos x="0" y="0"/>
            <wp:positionH relativeFrom="column">
              <wp:posOffset>-445770</wp:posOffset>
            </wp:positionH>
            <wp:positionV relativeFrom="paragraph">
              <wp:posOffset>-956945</wp:posOffset>
            </wp:positionV>
            <wp:extent cx="7803515" cy="10094595"/>
            <wp:effectExtent l="0" t="0" r="0" b="0"/>
            <wp:wrapNone/>
            <wp:docPr id="14" name="Picture 14"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03515" cy="100945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7301" w:rsidRDefault="00B67301">
      <w:pPr>
        <w:pStyle w:val="BodyText"/>
        <w:rPr>
          <w:sz w:val="20"/>
        </w:rPr>
      </w:pPr>
    </w:p>
    <w:p w:rsidR="00B67301" w:rsidRDefault="00B67301">
      <w:pPr>
        <w:pStyle w:val="BodyText"/>
        <w:rPr>
          <w:sz w:val="20"/>
        </w:rPr>
      </w:pPr>
    </w:p>
    <w:p w:rsidR="00B67301" w:rsidRDefault="00B67301">
      <w:pPr>
        <w:pStyle w:val="BodyText"/>
        <w:spacing w:before="11" w:after="1"/>
        <w:rPr>
          <w:sz w:val="10"/>
        </w:rPr>
      </w:pPr>
    </w:p>
    <w:p w:rsidR="00B67301" w:rsidRDefault="00B67301">
      <w:pPr>
        <w:pStyle w:val="BodyText"/>
        <w:rPr>
          <w:rFonts w:ascii="Gotham Book"/>
          <w:sz w:val="32"/>
        </w:rPr>
      </w:pPr>
    </w:p>
    <w:p w:rsidR="003055A0" w:rsidRDefault="003055A0">
      <w:pPr>
        <w:pStyle w:val="BodyText"/>
        <w:rPr>
          <w:rFonts w:ascii="Gotham Book"/>
          <w:sz w:val="32"/>
        </w:rPr>
      </w:pPr>
    </w:p>
    <w:p w:rsidR="003055A0" w:rsidRDefault="003055A0">
      <w:pPr>
        <w:pStyle w:val="BodyText"/>
        <w:rPr>
          <w:rFonts w:ascii="Gotham Book"/>
          <w:sz w:val="32"/>
        </w:rPr>
      </w:pPr>
    </w:p>
    <w:p w:rsidR="00B67301" w:rsidRDefault="00B67301">
      <w:pPr>
        <w:pStyle w:val="BodyText"/>
        <w:rPr>
          <w:rFonts w:ascii="Gotham Book"/>
          <w:sz w:val="32"/>
        </w:rPr>
      </w:pPr>
    </w:p>
    <w:p w:rsidR="00B67301" w:rsidRDefault="00B67301">
      <w:pPr>
        <w:pStyle w:val="BodyText"/>
        <w:rPr>
          <w:rFonts w:ascii="Gotham Book"/>
          <w:sz w:val="32"/>
        </w:rPr>
      </w:pPr>
    </w:p>
    <w:p w:rsidR="00B67301" w:rsidRDefault="00B67301">
      <w:pPr>
        <w:pStyle w:val="BodyText"/>
        <w:rPr>
          <w:rFonts w:ascii="Gotham Book"/>
          <w:sz w:val="32"/>
        </w:rPr>
      </w:pPr>
    </w:p>
    <w:p w:rsidR="00B67301" w:rsidRDefault="00B67301">
      <w:pPr>
        <w:pStyle w:val="BodyText"/>
        <w:rPr>
          <w:rFonts w:ascii="Gotham Book"/>
          <w:sz w:val="32"/>
        </w:rPr>
      </w:pPr>
    </w:p>
    <w:p w:rsidR="00B67301" w:rsidRDefault="00B67301">
      <w:pPr>
        <w:pStyle w:val="BodyText"/>
        <w:spacing w:before="7"/>
        <w:rPr>
          <w:rFonts w:ascii="Gotham Book"/>
          <w:sz w:val="39"/>
        </w:rPr>
      </w:pPr>
    </w:p>
    <w:p w:rsidR="00B67301" w:rsidRDefault="00F32CED">
      <w:pPr>
        <w:ind w:left="6367"/>
        <w:rPr>
          <w:rFonts w:ascii="Gotham Book"/>
          <w:sz w:val="42"/>
        </w:rPr>
      </w:pPr>
      <w:r>
        <w:rPr>
          <w:rFonts w:ascii="Gotham Book"/>
          <w:color w:val="3666B1"/>
          <w:sz w:val="42"/>
        </w:rPr>
        <w:t>SUPPLEMENTAL</w:t>
      </w:r>
    </w:p>
    <w:p w:rsidR="00B67301" w:rsidRDefault="00F32CED">
      <w:pPr>
        <w:spacing w:before="2"/>
        <w:ind w:left="6782"/>
        <w:rPr>
          <w:rFonts w:ascii="Gotham Book"/>
          <w:sz w:val="42"/>
        </w:rPr>
      </w:pPr>
      <w:r>
        <w:rPr>
          <w:rFonts w:ascii="Gotham Book"/>
          <w:color w:val="3666B1"/>
          <w:sz w:val="42"/>
        </w:rPr>
        <w:t>COVER SHEET</w:t>
      </w:r>
    </w:p>
    <w:p w:rsidR="00B67301" w:rsidRDefault="00B67301">
      <w:pPr>
        <w:rPr>
          <w:rFonts w:ascii="Gotham Book"/>
          <w:sz w:val="42"/>
        </w:rPr>
        <w:sectPr w:rsidR="00B67301">
          <w:pgSz w:w="12240" w:h="15840"/>
          <w:pgMar w:top="1500" w:right="600" w:bottom="0" w:left="620" w:header="720" w:footer="720" w:gutter="0"/>
          <w:cols w:space="720"/>
        </w:sectPr>
      </w:pPr>
    </w:p>
    <w:p w:rsidR="00B67301" w:rsidRDefault="00F32CED">
      <w:pPr>
        <w:pStyle w:val="BodyText"/>
        <w:spacing w:before="39"/>
        <w:ind w:left="1180"/>
      </w:pPr>
      <w:bookmarkStart w:id="5" w:name="Go-w-Flow-supp-cyl-COVER-sheet"/>
      <w:bookmarkEnd w:id="5"/>
      <w:r>
        <w:lastRenderedPageBreak/>
        <w:t>GO WITH THE FLOW: Supplement, cylindrical pipe</w:t>
      </w:r>
    </w:p>
    <w:p w:rsidR="00B67301" w:rsidRDefault="00F32CED">
      <w:pPr>
        <w:pStyle w:val="Heading5"/>
      </w:pPr>
      <w:r>
        <w:rPr>
          <w:u w:val="single"/>
        </w:rPr>
        <w:t>Cover Sheet for Instructors/Students</w:t>
      </w:r>
    </w:p>
    <w:p w:rsidR="00B67301" w:rsidRDefault="00B67301">
      <w:pPr>
        <w:pStyle w:val="BodyText"/>
        <w:spacing w:before="3"/>
        <w:rPr>
          <w:b/>
          <w:sz w:val="12"/>
        </w:rPr>
      </w:pPr>
    </w:p>
    <w:p w:rsidR="00B67301" w:rsidRDefault="00F32CED">
      <w:pPr>
        <w:pStyle w:val="BodyText"/>
        <w:spacing w:before="52"/>
        <w:ind w:left="1179" w:right="1261" w:firstLine="273"/>
      </w:pPr>
      <w:r>
        <w:t xml:space="preserve">Water and wastewater treatment plants process very large quantities of water, sometimes 20-35 million gallons per day or more, depending on the size of the cities they service. Water Treatment Operators have to know </w:t>
      </w:r>
      <w:r>
        <w:rPr>
          <w:b/>
          <w:i/>
        </w:rPr>
        <w:t xml:space="preserve">how long </w:t>
      </w:r>
      <w:r>
        <w:t>it will take for water to get from one place to another based on “flow rate”, which is measured in millions of gallons per day (</w:t>
      </w:r>
      <w:proofErr w:type="spellStart"/>
      <w:r>
        <w:t>MGD</w:t>
      </w:r>
      <w:proofErr w:type="spellEnd"/>
      <w:r>
        <w:t>). The time it takes for water to flow from one end of a pipe or tank to the other is called “detention time”.</w:t>
      </w:r>
    </w:p>
    <w:p w:rsidR="00B67301" w:rsidRDefault="00F32CED">
      <w:pPr>
        <w:pStyle w:val="BodyText"/>
        <w:spacing w:before="201"/>
        <w:ind w:left="1179" w:right="1261" w:firstLine="273"/>
      </w:pPr>
      <w:r>
        <w:t>Water Treatment Operators introduce chemicals into the water supply to remove particles in the water and to disinfect it so it is safe to drink. Have you had the experience of being in water that has been treated? Well, if you’ve ever been in a pool then you have been in water treated with chlorine.</w:t>
      </w:r>
    </w:p>
    <w:p w:rsidR="00B67301" w:rsidRDefault="00F32CED">
      <w:pPr>
        <w:pStyle w:val="BodyText"/>
        <w:spacing w:before="198"/>
        <w:ind w:left="1179" w:right="1229" w:firstLine="165"/>
      </w:pPr>
      <w:r>
        <w:t>Wastewater treatment facilities must treat enormous quantities of water with very specific quantities and combinations of chemicals at very precise moments in time as the water flows from the beginning to the end of the treatment plant. Therefore the plant operators who are responsible for treating the water must be able to calculate the volume of water and the speed at which it moves from one place to another. (“</w:t>
      </w:r>
      <w:proofErr w:type="gramStart"/>
      <w:r>
        <w:t>detention</w:t>
      </w:r>
      <w:proofErr w:type="gramEnd"/>
      <w:r>
        <w:t xml:space="preserve"> time”)</w:t>
      </w:r>
    </w:p>
    <w:p w:rsidR="00B67301" w:rsidRDefault="00F32CED">
      <w:pPr>
        <w:pStyle w:val="BodyText"/>
        <w:spacing w:before="201"/>
        <w:ind w:left="1179" w:right="1379" w:firstLine="273"/>
      </w:pPr>
      <w:r>
        <w:t>Here are some terms and mathematical concepts that must be understood before a student can make these flow rate calculations accurately:</w:t>
      </w:r>
    </w:p>
    <w:p w:rsidR="00B67301" w:rsidRDefault="00F32CED">
      <w:pPr>
        <w:pStyle w:val="BodyText"/>
        <w:spacing w:before="199"/>
        <w:ind w:left="1179"/>
      </w:pPr>
      <w:r>
        <w:t>Volume: In this context we will be talking about cylindrical pipes.</w:t>
      </w:r>
    </w:p>
    <w:p w:rsidR="00B67301" w:rsidRDefault="00F32CED">
      <w:pPr>
        <w:pStyle w:val="BodyText"/>
        <w:spacing w:before="201"/>
        <w:ind w:left="1179"/>
      </w:pPr>
      <w:r>
        <w:t>The volume of water in a cylinder is obtained by the following calculation:</w:t>
      </w:r>
    </w:p>
    <w:p w:rsidR="00B67301" w:rsidRDefault="00F32CED">
      <w:pPr>
        <w:pStyle w:val="BodyText"/>
        <w:spacing w:before="199" w:line="405" w:lineRule="auto"/>
        <w:ind w:left="1179" w:right="1261"/>
      </w:pPr>
      <w:proofErr w:type="gramStart"/>
      <w:r>
        <w:t>π</w:t>
      </w:r>
      <w:proofErr w:type="gramEnd"/>
      <w:r>
        <w:t xml:space="preserve"> r</w:t>
      </w:r>
      <w:r>
        <w:rPr>
          <w:vertAlign w:val="superscript"/>
        </w:rPr>
        <w:t>2</w:t>
      </w:r>
      <w:r>
        <w:t xml:space="preserve"> l where ‘r’ is the radius of the pipe and ‘l’ is </w:t>
      </w:r>
      <w:proofErr w:type="spellStart"/>
      <w:r>
        <w:t>it’s</w:t>
      </w:r>
      <w:proofErr w:type="spellEnd"/>
      <w:r>
        <w:t xml:space="preserve"> length (make sure units match) Conversion: 7.48 gallons of water = 1 cubic ft.</w:t>
      </w:r>
    </w:p>
    <w:p w:rsidR="00B67301" w:rsidRDefault="00F32CED">
      <w:pPr>
        <w:pStyle w:val="BodyText"/>
        <w:spacing w:line="289" w:lineRule="exact"/>
        <w:ind w:left="1179"/>
      </w:pPr>
      <w:r>
        <w:t>Therefore 1 gallon of water occupies 0.133689 cubic feet.</w:t>
      </w:r>
    </w:p>
    <w:p w:rsidR="00B67301" w:rsidRDefault="00F32CED">
      <w:pPr>
        <w:pStyle w:val="BodyText"/>
        <w:spacing w:before="199"/>
        <w:ind w:left="1179" w:right="1261"/>
      </w:pPr>
      <w:r>
        <w:t>If we calculate the volume of a pipe in cubic feet, we can easily convert that volume to gallons. In other words we can find out how many gallons would occupy a certain sized container/cylinder.</w:t>
      </w:r>
    </w:p>
    <w:p w:rsidR="00B67301" w:rsidRDefault="00F32CED">
      <w:pPr>
        <w:pStyle w:val="BodyText"/>
        <w:spacing w:before="201"/>
        <w:ind w:left="1179" w:right="1517"/>
        <w:rPr>
          <w:b/>
          <w:i/>
        </w:rPr>
      </w:pPr>
      <w:r>
        <w:t xml:space="preserve">If you are given flow rate in terms of gallons per </w:t>
      </w:r>
      <w:r>
        <w:rPr>
          <w:b/>
          <w:i/>
        </w:rPr>
        <w:t>day</w:t>
      </w:r>
      <w:r>
        <w:t xml:space="preserve">, can you convert that number to gallons per </w:t>
      </w:r>
      <w:r>
        <w:rPr>
          <w:b/>
          <w:i/>
        </w:rPr>
        <w:t>hour</w:t>
      </w:r>
      <w:r>
        <w:t xml:space="preserve">? How? What about gallons per </w:t>
      </w:r>
      <w:r>
        <w:rPr>
          <w:b/>
          <w:i/>
        </w:rPr>
        <w:t xml:space="preserve">minute </w:t>
      </w:r>
      <w:r>
        <w:t xml:space="preserve">or gallons per </w:t>
      </w:r>
      <w:r>
        <w:rPr>
          <w:b/>
          <w:i/>
        </w:rPr>
        <w:t>second?</w:t>
      </w:r>
    </w:p>
    <w:p w:rsidR="00B67301" w:rsidRDefault="00F32CED">
      <w:pPr>
        <w:pStyle w:val="BodyText"/>
        <w:spacing w:before="199"/>
        <w:ind w:left="1179" w:right="1261"/>
      </w:pPr>
      <w:r>
        <w:t>Now imagine a fixed quantity of water flowing through a pipe…would the water flow more quickly or more slowly if the pipe had a smaller diameter? Are you sure? How can you test this hypothesis?</w:t>
      </w:r>
    </w:p>
    <w:p w:rsidR="00B67301" w:rsidRDefault="00B67301">
      <w:pPr>
        <w:sectPr w:rsidR="00B67301">
          <w:pgSz w:w="12240" w:h="15840"/>
          <w:pgMar w:top="1400" w:right="600" w:bottom="280" w:left="620" w:header="720" w:footer="720" w:gutter="0"/>
          <w:cols w:space="720"/>
        </w:sectPr>
      </w:pPr>
    </w:p>
    <w:p w:rsidR="00B67301" w:rsidRDefault="003055A0">
      <w:pPr>
        <w:pStyle w:val="BodyText"/>
        <w:rPr>
          <w:sz w:val="20"/>
        </w:rPr>
      </w:pPr>
      <w:r>
        <w:rPr>
          <w:rFonts w:ascii="Gotham Book"/>
          <w:noProof/>
          <w:color w:val="3666B1"/>
          <w:sz w:val="28"/>
        </w:rPr>
        <w:lastRenderedPageBreak/>
        <w:drawing>
          <wp:anchor distT="0" distB="0" distL="114300" distR="114300" simplePos="0" relativeHeight="503282576" behindDoc="1" locked="0" layoutInCell="1" allowOverlap="1" wp14:anchorId="171975EE" wp14:editId="46CDF770">
            <wp:simplePos x="0" y="0"/>
            <wp:positionH relativeFrom="column">
              <wp:posOffset>-414655</wp:posOffset>
            </wp:positionH>
            <wp:positionV relativeFrom="paragraph">
              <wp:posOffset>-972820</wp:posOffset>
            </wp:positionV>
            <wp:extent cx="7803515" cy="10094595"/>
            <wp:effectExtent l="0" t="0" r="0" b="0"/>
            <wp:wrapNone/>
            <wp:docPr id="16" name="Picture 16"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03515" cy="100945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7301" w:rsidRDefault="00B67301">
      <w:pPr>
        <w:pStyle w:val="BodyText"/>
        <w:rPr>
          <w:sz w:val="20"/>
        </w:rPr>
      </w:pPr>
    </w:p>
    <w:p w:rsidR="00B67301" w:rsidRDefault="00B67301">
      <w:pPr>
        <w:pStyle w:val="BodyText"/>
        <w:rPr>
          <w:sz w:val="22"/>
          <w:szCs w:val="22"/>
        </w:rPr>
      </w:pPr>
    </w:p>
    <w:p w:rsidR="003055A0" w:rsidRDefault="003055A0">
      <w:pPr>
        <w:pStyle w:val="BodyText"/>
        <w:rPr>
          <w:sz w:val="22"/>
          <w:szCs w:val="22"/>
        </w:rPr>
      </w:pPr>
    </w:p>
    <w:p w:rsidR="003055A0" w:rsidRDefault="003055A0">
      <w:pPr>
        <w:pStyle w:val="BodyText"/>
        <w:rPr>
          <w:rFonts w:ascii="Gotham Book"/>
          <w:sz w:val="32"/>
        </w:rPr>
      </w:pPr>
    </w:p>
    <w:p w:rsidR="00B67301" w:rsidRDefault="00B67301">
      <w:pPr>
        <w:pStyle w:val="BodyText"/>
        <w:rPr>
          <w:rFonts w:ascii="Gotham Book"/>
          <w:sz w:val="32"/>
        </w:rPr>
      </w:pPr>
    </w:p>
    <w:p w:rsidR="00B67301" w:rsidRDefault="00B67301">
      <w:pPr>
        <w:pStyle w:val="BodyText"/>
        <w:rPr>
          <w:rFonts w:ascii="Gotham Book"/>
          <w:sz w:val="32"/>
        </w:rPr>
      </w:pPr>
    </w:p>
    <w:p w:rsidR="00B67301" w:rsidRDefault="00B67301">
      <w:pPr>
        <w:pStyle w:val="BodyText"/>
        <w:rPr>
          <w:rFonts w:ascii="Gotham Book"/>
          <w:sz w:val="32"/>
        </w:rPr>
      </w:pPr>
    </w:p>
    <w:p w:rsidR="00B67301" w:rsidRDefault="00B67301">
      <w:pPr>
        <w:pStyle w:val="BodyText"/>
        <w:rPr>
          <w:rFonts w:ascii="Gotham Book"/>
          <w:sz w:val="32"/>
        </w:rPr>
      </w:pPr>
    </w:p>
    <w:p w:rsidR="00B67301" w:rsidRDefault="00B67301">
      <w:pPr>
        <w:pStyle w:val="BodyText"/>
        <w:rPr>
          <w:rFonts w:ascii="Gotham Book"/>
          <w:sz w:val="39"/>
        </w:rPr>
      </w:pPr>
    </w:p>
    <w:p w:rsidR="00B67301" w:rsidRDefault="00F32CED">
      <w:pPr>
        <w:ind w:left="6371"/>
        <w:rPr>
          <w:rFonts w:ascii="Gotham Book"/>
          <w:sz w:val="42"/>
        </w:rPr>
      </w:pPr>
      <w:r>
        <w:rPr>
          <w:rFonts w:ascii="Gotham Book"/>
          <w:color w:val="3666B1"/>
          <w:sz w:val="42"/>
        </w:rPr>
        <w:t>SUPPLEMENTAL</w:t>
      </w:r>
    </w:p>
    <w:p w:rsidR="00B67301" w:rsidRDefault="00F32CED">
      <w:pPr>
        <w:spacing w:before="1"/>
        <w:ind w:left="4617" w:right="345"/>
        <w:jc w:val="center"/>
        <w:rPr>
          <w:rFonts w:ascii="Gotham Book"/>
          <w:sz w:val="42"/>
        </w:rPr>
      </w:pPr>
      <w:r>
        <w:rPr>
          <w:rFonts w:ascii="Gotham Book"/>
          <w:color w:val="3666B1"/>
          <w:sz w:val="42"/>
        </w:rPr>
        <w:t>WARM-UP EXERCISE</w:t>
      </w:r>
    </w:p>
    <w:p w:rsidR="00B67301" w:rsidRDefault="00B67301">
      <w:pPr>
        <w:jc w:val="center"/>
        <w:rPr>
          <w:rFonts w:ascii="Gotham Book"/>
          <w:sz w:val="42"/>
        </w:rPr>
        <w:sectPr w:rsidR="00B67301">
          <w:pgSz w:w="12240" w:h="15840"/>
          <w:pgMar w:top="1500" w:right="600" w:bottom="0" w:left="620" w:header="720" w:footer="720" w:gutter="0"/>
          <w:cols w:space="720"/>
        </w:sectPr>
      </w:pPr>
    </w:p>
    <w:p w:rsidR="00B67301" w:rsidRDefault="00F32CED">
      <w:pPr>
        <w:spacing w:line="487" w:lineRule="exact"/>
        <w:ind w:left="1180"/>
        <w:rPr>
          <w:sz w:val="40"/>
        </w:rPr>
      </w:pPr>
      <w:bookmarkStart w:id="6" w:name="GO-WITH-THE-FLOW-warmup1"/>
      <w:bookmarkEnd w:id="6"/>
      <w:r>
        <w:rPr>
          <w:sz w:val="40"/>
        </w:rPr>
        <w:lastRenderedPageBreak/>
        <w:t>GO WITH THE FLOW</w:t>
      </w:r>
    </w:p>
    <w:p w:rsidR="00B67301" w:rsidRDefault="00F32CED">
      <w:pPr>
        <w:spacing w:before="200"/>
        <w:ind w:left="1180"/>
        <w:rPr>
          <w:b/>
          <w:sz w:val="40"/>
        </w:rPr>
      </w:pPr>
      <w:r>
        <w:rPr>
          <w:b/>
          <w:sz w:val="40"/>
          <w:u w:val="thick"/>
        </w:rPr>
        <w:t>WARM-UP</w:t>
      </w:r>
    </w:p>
    <w:p w:rsidR="00B67301" w:rsidRDefault="00B67301">
      <w:pPr>
        <w:pStyle w:val="BodyText"/>
        <w:rPr>
          <w:b/>
          <w:sz w:val="20"/>
        </w:rPr>
      </w:pPr>
    </w:p>
    <w:p w:rsidR="00B67301" w:rsidRDefault="00B67301">
      <w:pPr>
        <w:pStyle w:val="BodyText"/>
        <w:rPr>
          <w:b/>
          <w:sz w:val="20"/>
        </w:rPr>
      </w:pPr>
    </w:p>
    <w:p w:rsidR="00B67301" w:rsidRDefault="00B67301">
      <w:pPr>
        <w:pStyle w:val="BodyText"/>
        <w:rPr>
          <w:b/>
          <w:sz w:val="20"/>
        </w:rPr>
      </w:pPr>
    </w:p>
    <w:p w:rsidR="00B67301" w:rsidRDefault="00F32CED">
      <w:pPr>
        <w:pStyle w:val="ListParagraph"/>
        <w:numPr>
          <w:ilvl w:val="2"/>
          <w:numId w:val="5"/>
        </w:numPr>
        <w:tabs>
          <w:tab w:val="left" w:pos="1992"/>
        </w:tabs>
        <w:spacing w:before="155"/>
        <w:ind w:hanging="360"/>
        <w:rPr>
          <w:sz w:val="40"/>
        </w:rPr>
      </w:pPr>
      <w:r>
        <w:rPr>
          <w:sz w:val="40"/>
        </w:rPr>
        <w:t xml:space="preserve">A water reservoir at </w:t>
      </w:r>
      <w:proofErr w:type="spellStart"/>
      <w:r>
        <w:rPr>
          <w:sz w:val="40"/>
        </w:rPr>
        <w:t>EBMUD</w:t>
      </w:r>
      <w:proofErr w:type="spellEnd"/>
      <w:r>
        <w:rPr>
          <w:sz w:val="40"/>
        </w:rPr>
        <w:t xml:space="preserve"> has a volume</w:t>
      </w:r>
      <w:r>
        <w:rPr>
          <w:spacing w:val="-12"/>
          <w:sz w:val="40"/>
        </w:rPr>
        <w:t xml:space="preserve"> </w:t>
      </w:r>
      <w:r>
        <w:rPr>
          <w:sz w:val="40"/>
        </w:rPr>
        <w:t>of</w:t>
      </w:r>
    </w:p>
    <w:p w:rsidR="00B67301" w:rsidRDefault="00B67301">
      <w:pPr>
        <w:rPr>
          <w:sz w:val="40"/>
        </w:rPr>
        <w:sectPr w:rsidR="00B67301">
          <w:pgSz w:w="12240" w:h="15840"/>
          <w:pgMar w:top="1440" w:right="600" w:bottom="280" w:left="620" w:header="720" w:footer="720" w:gutter="0"/>
          <w:cols w:space="720"/>
        </w:sectPr>
      </w:pPr>
    </w:p>
    <w:p w:rsidR="00B67301" w:rsidRDefault="00D25ECD">
      <w:pPr>
        <w:spacing w:before="4"/>
        <w:ind w:left="1899"/>
        <w:rPr>
          <w:rFonts w:ascii="Times New Roman"/>
          <w:sz w:val="40"/>
        </w:rPr>
      </w:pPr>
      <w:r>
        <w:lastRenderedPageBreak/>
        <w:pict>
          <v:line id="_x0000_s1489" style="position:absolute;left:0;text-align:left;z-index:-51400;mso-position-horizontal-relative:page" from="188.3pt,15.8pt" to="195.15pt,15.8pt" strokeweight=".17606mm">
            <w10:wrap anchorx="page"/>
          </v:line>
        </w:pict>
      </w:r>
      <w:r>
        <w:pict>
          <v:shape id="_x0000_s1488" type="#_x0000_t202" style="position:absolute;left:0;text-align:left;margin-left:188.8pt;margin-top:17.3pt;width:6pt;height:13.3pt;z-index:-51352;mso-position-horizontal-relative:page" filled="f" stroked="f">
            <v:textbox inset="0,0,0,0">
              <w:txbxContent>
                <w:p w:rsidR="00B67301" w:rsidRDefault="00F32CED">
                  <w:pPr>
                    <w:pStyle w:val="BodyText"/>
                    <w:spacing w:line="265" w:lineRule="exact"/>
                    <w:rPr>
                      <w:rFonts w:ascii="Times New Roman"/>
                    </w:rPr>
                  </w:pPr>
                  <w:r>
                    <w:rPr>
                      <w:rFonts w:ascii="Times New Roman"/>
                      <w:w w:val="99"/>
                    </w:rPr>
                    <w:t>8</w:t>
                  </w:r>
                </w:p>
              </w:txbxContent>
            </v:textbox>
            <w10:wrap anchorx="page"/>
          </v:shape>
        </w:pict>
      </w:r>
      <w:r w:rsidR="00F32CED">
        <w:rPr>
          <w:w w:val="105"/>
          <w:sz w:val="40"/>
        </w:rPr>
        <w:t xml:space="preserve">11,454 </w:t>
      </w:r>
      <w:r w:rsidR="00F32CED">
        <w:rPr>
          <w:rFonts w:ascii="Times New Roman"/>
          <w:spacing w:val="-27"/>
          <w:w w:val="105"/>
          <w:sz w:val="40"/>
          <w:vertAlign w:val="superscript"/>
        </w:rPr>
        <w:t>5</w:t>
      </w:r>
    </w:p>
    <w:p w:rsidR="00B67301" w:rsidRDefault="00F32CED">
      <w:pPr>
        <w:spacing w:before="3"/>
        <w:ind w:left="80"/>
        <w:rPr>
          <w:sz w:val="40"/>
        </w:rPr>
      </w:pPr>
      <w:r>
        <w:br w:type="column"/>
      </w:r>
      <w:proofErr w:type="gramStart"/>
      <w:r>
        <w:rPr>
          <w:sz w:val="40"/>
        </w:rPr>
        <w:lastRenderedPageBreak/>
        <w:t>cubic</w:t>
      </w:r>
      <w:proofErr w:type="gramEnd"/>
      <w:r>
        <w:rPr>
          <w:sz w:val="40"/>
        </w:rPr>
        <w:t xml:space="preserve"> feet.</w:t>
      </w:r>
    </w:p>
    <w:p w:rsidR="00B67301" w:rsidRDefault="00B67301">
      <w:pPr>
        <w:rPr>
          <w:sz w:val="40"/>
        </w:rPr>
        <w:sectPr w:rsidR="00B67301">
          <w:type w:val="continuous"/>
          <w:pgSz w:w="12240" w:h="15840"/>
          <w:pgMar w:top="1500" w:right="600" w:bottom="0" w:left="620" w:header="720" w:footer="720" w:gutter="0"/>
          <w:cols w:num="2" w:space="720" w:equalWidth="0">
            <w:col w:w="3276" w:space="40"/>
            <w:col w:w="7704"/>
          </w:cols>
        </w:sectPr>
      </w:pPr>
    </w:p>
    <w:p w:rsidR="00B67301" w:rsidRDefault="00B67301">
      <w:pPr>
        <w:pStyle w:val="BodyText"/>
        <w:rPr>
          <w:sz w:val="22"/>
        </w:rPr>
      </w:pPr>
    </w:p>
    <w:p w:rsidR="00B67301" w:rsidRDefault="00F32CED">
      <w:pPr>
        <w:spacing w:before="20"/>
        <w:ind w:left="1900" w:right="2483"/>
        <w:rPr>
          <w:sz w:val="40"/>
        </w:rPr>
      </w:pPr>
      <w:r>
        <w:rPr>
          <w:sz w:val="40"/>
        </w:rPr>
        <w:t>What are the possible dimensions of this reservoir?</w:t>
      </w:r>
    </w:p>
    <w:p w:rsidR="00B67301" w:rsidRDefault="00B67301">
      <w:pPr>
        <w:pStyle w:val="BodyText"/>
        <w:rPr>
          <w:sz w:val="20"/>
        </w:rPr>
      </w:pPr>
    </w:p>
    <w:p w:rsidR="00B67301" w:rsidRDefault="00B67301">
      <w:pPr>
        <w:pStyle w:val="BodyText"/>
        <w:rPr>
          <w:sz w:val="20"/>
        </w:rPr>
      </w:pPr>
    </w:p>
    <w:p w:rsidR="00B67301" w:rsidRDefault="00B67301">
      <w:pPr>
        <w:pStyle w:val="BodyText"/>
        <w:spacing w:before="5"/>
        <w:rPr>
          <w:sz w:val="25"/>
        </w:rPr>
      </w:pPr>
    </w:p>
    <w:p w:rsidR="00B67301" w:rsidRDefault="00B67301">
      <w:pPr>
        <w:rPr>
          <w:sz w:val="25"/>
        </w:rPr>
        <w:sectPr w:rsidR="00B67301">
          <w:type w:val="continuous"/>
          <w:pgSz w:w="12240" w:h="15840"/>
          <w:pgMar w:top="1500" w:right="600" w:bottom="0" w:left="620" w:header="720" w:footer="720" w:gutter="0"/>
          <w:cols w:space="720"/>
        </w:sectPr>
      </w:pPr>
    </w:p>
    <w:p w:rsidR="00B67301" w:rsidRDefault="00D25ECD">
      <w:pPr>
        <w:pStyle w:val="ListParagraph"/>
        <w:numPr>
          <w:ilvl w:val="3"/>
          <w:numId w:val="5"/>
        </w:numPr>
        <w:tabs>
          <w:tab w:val="left" w:pos="2306"/>
          <w:tab w:val="left" w:pos="4203"/>
          <w:tab w:val="left" w:pos="6108"/>
        </w:tabs>
        <w:spacing w:before="93"/>
        <w:ind w:hanging="405"/>
        <w:rPr>
          <w:rFonts w:ascii="Times New Roman"/>
          <w:sz w:val="40"/>
        </w:rPr>
      </w:pPr>
      <w:r>
        <w:lastRenderedPageBreak/>
        <w:pict>
          <v:line id="_x0000_s1487" style="position:absolute;left:0;text-align:left;z-index:-51376;mso-position-horizontal-relative:page" from="353.15pt,20.2pt" to="360.05pt,20.2pt" strokeweight=".17606mm">
            <w10:wrap anchorx="page"/>
          </v:line>
        </w:pict>
      </w:r>
      <w:r>
        <w:pict>
          <v:shape id="_x0000_s1486" type="#_x0000_t202" style="position:absolute;left:0;text-align:left;margin-left:353.65pt;margin-top:21.75pt;width:6pt;height:13.3pt;z-index:-51328;mso-position-horizontal-relative:page" filled="f" stroked="f">
            <v:textbox inset="0,0,0,0">
              <w:txbxContent>
                <w:p w:rsidR="00B67301" w:rsidRDefault="00F32CED">
                  <w:pPr>
                    <w:pStyle w:val="BodyText"/>
                    <w:spacing w:line="265" w:lineRule="exact"/>
                    <w:rPr>
                      <w:rFonts w:ascii="Times New Roman"/>
                    </w:rPr>
                  </w:pPr>
                  <w:r>
                    <w:rPr>
                      <w:rFonts w:ascii="Times New Roman"/>
                    </w:rPr>
                    <w:t>8</w:t>
                  </w:r>
                </w:p>
              </w:txbxContent>
            </v:textbox>
            <w10:wrap anchorx="page"/>
          </v:shape>
        </w:pict>
      </w:r>
      <w:r w:rsidR="00F32CED">
        <w:rPr>
          <w:sz w:val="40"/>
        </w:rPr>
        <w:t xml:space="preserve">11 </w:t>
      </w:r>
      <w:proofErr w:type="spellStart"/>
      <w:r w:rsidR="00F32CED">
        <w:rPr>
          <w:sz w:val="40"/>
        </w:rPr>
        <w:t>ft</w:t>
      </w:r>
      <w:proofErr w:type="spellEnd"/>
      <w:r w:rsidR="00F32CED">
        <w:rPr>
          <w:spacing w:val="-1"/>
          <w:sz w:val="40"/>
        </w:rPr>
        <w:t xml:space="preserve"> </w:t>
      </w:r>
      <w:r w:rsidR="00F32CED">
        <w:rPr>
          <w:sz w:val="40"/>
        </w:rPr>
        <w:t>wide</w:t>
      </w:r>
      <w:r w:rsidR="00F32CED">
        <w:rPr>
          <w:sz w:val="40"/>
        </w:rPr>
        <w:tab/>
        <w:t xml:space="preserve">45 </w:t>
      </w:r>
      <w:proofErr w:type="spellStart"/>
      <w:r w:rsidR="00F32CED">
        <w:rPr>
          <w:sz w:val="40"/>
        </w:rPr>
        <w:t>ft</w:t>
      </w:r>
      <w:proofErr w:type="spellEnd"/>
      <w:r w:rsidR="00F32CED">
        <w:rPr>
          <w:spacing w:val="-1"/>
          <w:sz w:val="40"/>
        </w:rPr>
        <w:t xml:space="preserve"> </w:t>
      </w:r>
      <w:r w:rsidR="00F32CED">
        <w:rPr>
          <w:sz w:val="40"/>
        </w:rPr>
        <w:t>long</w:t>
      </w:r>
      <w:r w:rsidR="00F32CED">
        <w:rPr>
          <w:sz w:val="40"/>
        </w:rPr>
        <w:tab/>
        <w:t>4</w:t>
      </w:r>
      <w:r w:rsidR="00F32CED">
        <w:rPr>
          <w:spacing w:val="60"/>
          <w:sz w:val="40"/>
        </w:rPr>
        <w:t xml:space="preserve"> </w:t>
      </w:r>
      <w:r w:rsidR="00F32CED">
        <w:rPr>
          <w:rFonts w:ascii="Times New Roman"/>
          <w:spacing w:val="-30"/>
          <w:sz w:val="40"/>
          <w:vertAlign w:val="superscript"/>
        </w:rPr>
        <w:t>5</w:t>
      </w:r>
    </w:p>
    <w:p w:rsidR="00B67301" w:rsidRDefault="00F32CED">
      <w:pPr>
        <w:spacing w:before="92"/>
        <w:ind w:left="168"/>
        <w:rPr>
          <w:sz w:val="40"/>
        </w:rPr>
      </w:pPr>
      <w:r>
        <w:br w:type="column"/>
      </w:r>
      <w:proofErr w:type="spellStart"/>
      <w:proofErr w:type="gramStart"/>
      <w:r>
        <w:rPr>
          <w:sz w:val="40"/>
        </w:rPr>
        <w:lastRenderedPageBreak/>
        <w:t>ft</w:t>
      </w:r>
      <w:proofErr w:type="spellEnd"/>
      <w:proofErr w:type="gramEnd"/>
      <w:r>
        <w:rPr>
          <w:sz w:val="40"/>
        </w:rPr>
        <w:t xml:space="preserve"> deep</w:t>
      </w:r>
    </w:p>
    <w:p w:rsidR="00B67301" w:rsidRDefault="00B67301">
      <w:pPr>
        <w:rPr>
          <w:sz w:val="40"/>
        </w:rPr>
        <w:sectPr w:rsidR="00B67301">
          <w:type w:val="continuous"/>
          <w:pgSz w:w="12240" w:h="15840"/>
          <w:pgMar w:top="1500" w:right="600" w:bottom="0" w:left="620" w:header="720" w:footer="720" w:gutter="0"/>
          <w:cols w:num="2" w:space="720" w:equalWidth="0">
            <w:col w:w="6574" w:space="40"/>
            <w:col w:w="4406"/>
          </w:cols>
        </w:sectPr>
      </w:pPr>
    </w:p>
    <w:p w:rsidR="00B67301" w:rsidRDefault="00B67301">
      <w:pPr>
        <w:pStyle w:val="BodyText"/>
        <w:rPr>
          <w:sz w:val="20"/>
        </w:rPr>
      </w:pPr>
    </w:p>
    <w:p w:rsidR="00B67301" w:rsidRDefault="00B67301">
      <w:pPr>
        <w:pStyle w:val="BodyText"/>
        <w:rPr>
          <w:sz w:val="20"/>
        </w:rPr>
      </w:pPr>
    </w:p>
    <w:p w:rsidR="00B67301" w:rsidRDefault="00B67301">
      <w:pPr>
        <w:pStyle w:val="BodyText"/>
        <w:rPr>
          <w:sz w:val="20"/>
        </w:rPr>
      </w:pPr>
    </w:p>
    <w:p w:rsidR="00B67301" w:rsidRDefault="00B67301">
      <w:pPr>
        <w:pStyle w:val="BodyText"/>
        <w:spacing w:before="6"/>
        <w:rPr>
          <w:sz w:val="18"/>
        </w:rPr>
      </w:pPr>
    </w:p>
    <w:p w:rsidR="00B67301" w:rsidRDefault="00F32CED">
      <w:pPr>
        <w:pStyle w:val="ListParagraph"/>
        <w:numPr>
          <w:ilvl w:val="3"/>
          <w:numId w:val="5"/>
        </w:numPr>
        <w:tabs>
          <w:tab w:val="left" w:pos="2322"/>
          <w:tab w:val="left" w:pos="4819"/>
          <w:tab w:val="left" w:pos="6633"/>
        </w:tabs>
        <w:spacing w:before="19"/>
        <w:ind w:left="2321" w:hanging="422"/>
        <w:rPr>
          <w:sz w:val="40"/>
        </w:rPr>
      </w:pPr>
      <w:r>
        <w:rPr>
          <w:sz w:val="40"/>
        </w:rPr>
        <w:t>22.75</w:t>
      </w:r>
      <w:r>
        <w:rPr>
          <w:spacing w:val="-3"/>
          <w:sz w:val="40"/>
        </w:rPr>
        <w:t xml:space="preserve"> </w:t>
      </w:r>
      <w:proofErr w:type="spellStart"/>
      <w:r>
        <w:rPr>
          <w:sz w:val="40"/>
        </w:rPr>
        <w:t>ft</w:t>
      </w:r>
      <w:proofErr w:type="spellEnd"/>
      <w:r>
        <w:rPr>
          <w:spacing w:val="-2"/>
          <w:sz w:val="40"/>
        </w:rPr>
        <w:t xml:space="preserve"> </w:t>
      </w:r>
      <w:r>
        <w:rPr>
          <w:sz w:val="40"/>
        </w:rPr>
        <w:t>wide</w:t>
      </w:r>
      <w:r>
        <w:rPr>
          <w:sz w:val="40"/>
        </w:rPr>
        <w:tab/>
        <w:t>38</w:t>
      </w:r>
      <w:r>
        <w:rPr>
          <w:spacing w:val="-2"/>
          <w:sz w:val="40"/>
        </w:rPr>
        <w:t xml:space="preserve"> </w:t>
      </w:r>
      <w:proofErr w:type="spellStart"/>
      <w:r>
        <w:rPr>
          <w:sz w:val="40"/>
        </w:rPr>
        <w:t>ft</w:t>
      </w:r>
      <w:proofErr w:type="spellEnd"/>
      <w:r>
        <w:rPr>
          <w:spacing w:val="-1"/>
          <w:sz w:val="40"/>
        </w:rPr>
        <w:t xml:space="preserve"> </w:t>
      </w:r>
      <w:r>
        <w:rPr>
          <w:sz w:val="40"/>
        </w:rPr>
        <w:t>long</w:t>
      </w:r>
      <w:r>
        <w:rPr>
          <w:sz w:val="40"/>
        </w:rPr>
        <w:tab/>
        <w:t xml:space="preserve">14.25 </w:t>
      </w:r>
      <w:proofErr w:type="spellStart"/>
      <w:r>
        <w:rPr>
          <w:sz w:val="40"/>
        </w:rPr>
        <w:t>ft</w:t>
      </w:r>
      <w:proofErr w:type="spellEnd"/>
      <w:r>
        <w:rPr>
          <w:spacing w:val="88"/>
          <w:sz w:val="40"/>
        </w:rPr>
        <w:t xml:space="preserve"> </w:t>
      </w:r>
      <w:r>
        <w:rPr>
          <w:sz w:val="40"/>
        </w:rPr>
        <w:t>deep</w:t>
      </w:r>
    </w:p>
    <w:p w:rsidR="00B67301" w:rsidRDefault="00B67301">
      <w:pPr>
        <w:pStyle w:val="BodyText"/>
        <w:rPr>
          <w:sz w:val="40"/>
        </w:rPr>
      </w:pPr>
    </w:p>
    <w:p w:rsidR="00B67301" w:rsidRDefault="00B67301">
      <w:pPr>
        <w:pStyle w:val="BodyText"/>
        <w:spacing w:before="11"/>
        <w:rPr>
          <w:sz w:val="32"/>
        </w:rPr>
      </w:pPr>
    </w:p>
    <w:p w:rsidR="00B67301" w:rsidRDefault="00F32CED">
      <w:pPr>
        <w:pStyle w:val="ListParagraph"/>
        <w:numPr>
          <w:ilvl w:val="3"/>
          <w:numId w:val="5"/>
        </w:numPr>
        <w:tabs>
          <w:tab w:val="left" w:pos="2286"/>
        </w:tabs>
        <w:ind w:left="2285" w:hanging="381"/>
        <w:rPr>
          <w:sz w:val="40"/>
        </w:rPr>
      </w:pPr>
      <w:r>
        <w:rPr>
          <w:sz w:val="40"/>
        </w:rPr>
        <w:t>cannot be</w:t>
      </w:r>
      <w:r>
        <w:rPr>
          <w:spacing w:val="-3"/>
          <w:sz w:val="40"/>
        </w:rPr>
        <w:t xml:space="preserve"> </w:t>
      </w:r>
      <w:r>
        <w:rPr>
          <w:sz w:val="40"/>
        </w:rPr>
        <w:t>calculated</w:t>
      </w:r>
    </w:p>
    <w:p w:rsidR="00B67301" w:rsidRDefault="00B67301">
      <w:pPr>
        <w:pStyle w:val="BodyText"/>
        <w:rPr>
          <w:sz w:val="40"/>
        </w:rPr>
      </w:pPr>
    </w:p>
    <w:p w:rsidR="00B67301" w:rsidRDefault="00B67301">
      <w:pPr>
        <w:pStyle w:val="BodyText"/>
        <w:spacing w:before="8"/>
        <w:rPr>
          <w:sz w:val="32"/>
        </w:rPr>
      </w:pPr>
    </w:p>
    <w:p w:rsidR="00B67301" w:rsidRDefault="00F32CED">
      <w:pPr>
        <w:pStyle w:val="ListParagraph"/>
        <w:numPr>
          <w:ilvl w:val="3"/>
          <w:numId w:val="5"/>
        </w:numPr>
        <w:tabs>
          <w:tab w:val="left" w:pos="2327"/>
          <w:tab w:val="left" w:pos="4569"/>
          <w:tab w:val="left" w:pos="6953"/>
        </w:tabs>
        <w:spacing w:before="1"/>
        <w:ind w:left="2326" w:hanging="422"/>
        <w:rPr>
          <w:sz w:val="40"/>
        </w:rPr>
      </w:pPr>
      <w:r>
        <w:rPr>
          <w:sz w:val="40"/>
        </w:rPr>
        <w:t>13 ¼</w:t>
      </w:r>
      <w:r>
        <w:rPr>
          <w:spacing w:val="-3"/>
          <w:sz w:val="40"/>
        </w:rPr>
        <w:t xml:space="preserve"> </w:t>
      </w:r>
      <w:proofErr w:type="spellStart"/>
      <w:r>
        <w:rPr>
          <w:sz w:val="40"/>
        </w:rPr>
        <w:t>ft</w:t>
      </w:r>
      <w:proofErr w:type="spellEnd"/>
      <w:r>
        <w:rPr>
          <w:spacing w:val="-3"/>
          <w:sz w:val="40"/>
        </w:rPr>
        <w:t xml:space="preserve"> </w:t>
      </w:r>
      <w:r>
        <w:rPr>
          <w:sz w:val="40"/>
        </w:rPr>
        <w:t>wide</w:t>
      </w:r>
      <w:r>
        <w:rPr>
          <w:sz w:val="40"/>
        </w:rPr>
        <w:tab/>
        <w:t xml:space="preserve">22 ¾ </w:t>
      </w:r>
      <w:proofErr w:type="spellStart"/>
      <w:r>
        <w:rPr>
          <w:sz w:val="40"/>
        </w:rPr>
        <w:t>ft</w:t>
      </w:r>
      <w:proofErr w:type="spellEnd"/>
      <w:r>
        <w:rPr>
          <w:spacing w:val="85"/>
          <w:sz w:val="40"/>
        </w:rPr>
        <w:t xml:space="preserve"> </w:t>
      </w:r>
      <w:r>
        <w:rPr>
          <w:sz w:val="40"/>
        </w:rPr>
        <w:t>deep</w:t>
      </w:r>
      <w:r>
        <w:rPr>
          <w:sz w:val="40"/>
        </w:rPr>
        <w:tab/>
        <w:t xml:space="preserve">38 </w:t>
      </w:r>
      <w:proofErr w:type="spellStart"/>
      <w:r>
        <w:rPr>
          <w:sz w:val="40"/>
        </w:rPr>
        <w:t>ft</w:t>
      </w:r>
      <w:proofErr w:type="spellEnd"/>
      <w:r>
        <w:rPr>
          <w:sz w:val="40"/>
        </w:rPr>
        <w:t xml:space="preserve"> long</w:t>
      </w:r>
    </w:p>
    <w:p w:rsidR="00B67301" w:rsidRDefault="00B67301">
      <w:pPr>
        <w:pStyle w:val="BodyText"/>
        <w:rPr>
          <w:sz w:val="40"/>
        </w:rPr>
      </w:pPr>
    </w:p>
    <w:p w:rsidR="00B67301" w:rsidRDefault="00B67301">
      <w:pPr>
        <w:pStyle w:val="BodyText"/>
        <w:spacing w:before="10"/>
        <w:rPr>
          <w:sz w:val="32"/>
        </w:rPr>
      </w:pPr>
    </w:p>
    <w:p w:rsidR="00B67301" w:rsidRDefault="00F32CED">
      <w:pPr>
        <w:pStyle w:val="ListParagraph"/>
        <w:numPr>
          <w:ilvl w:val="2"/>
          <w:numId w:val="5"/>
        </w:numPr>
        <w:tabs>
          <w:tab w:val="left" w:pos="1991"/>
        </w:tabs>
        <w:ind w:right="1834" w:hanging="360"/>
        <w:rPr>
          <w:sz w:val="40"/>
        </w:rPr>
      </w:pPr>
      <w:r>
        <w:rPr>
          <w:sz w:val="40"/>
        </w:rPr>
        <w:t>Convert 15 million gallons per day to gallons per</w:t>
      </w:r>
      <w:r>
        <w:rPr>
          <w:spacing w:val="-2"/>
          <w:sz w:val="40"/>
        </w:rPr>
        <w:t xml:space="preserve"> </w:t>
      </w:r>
      <w:r>
        <w:rPr>
          <w:sz w:val="40"/>
        </w:rPr>
        <w:t>minute.</w:t>
      </w:r>
    </w:p>
    <w:p w:rsidR="00B67301" w:rsidRDefault="00B67301">
      <w:pPr>
        <w:rPr>
          <w:sz w:val="40"/>
        </w:rPr>
        <w:sectPr w:rsidR="00B67301">
          <w:type w:val="continuous"/>
          <w:pgSz w:w="12240" w:h="15840"/>
          <w:pgMar w:top="1500" w:right="600" w:bottom="0" w:left="620" w:header="720" w:footer="720" w:gutter="0"/>
          <w:cols w:space="720"/>
        </w:sectPr>
      </w:pPr>
    </w:p>
    <w:p w:rsidR="00B67301" w:rsidRDefault="003055A0">
      <w:pPr>
        <w:pStyle w:val="BodyText"/>
        <w:rPr>
          <w:sz w:val="20"/>
        </w:rPr>
      </w:pPr>
      <w:r>
        <w:rPr>
          <w:rFonts w:ascii="Gotham Book"/>
          <w:noProof/>
          <w:color w:val="3666B1"/>
          <w:sz w:val="28"/>
        </w:rPr>
        <w:lastRenderedPageBreak/>
        <w:drawing>
          <wp:anchor distT="0" distB="0" distL="114300" distR="114300" simplePos="0" relativeHeight="503284624" behindDoc="1" locked="0" layoutInCell="1" allowOverlap="1" wp14:anchorId="62308C97" wp14:editId="7B8E6920">
            <wp:simplePos x="0" y="0"/>
            <wp:positionH relativeFrom="column">
              <wp:posOffset>-398780</wp:posOffset>
            </wp:positionH>
            <wp:positionV relativeFrom="paragraph">
              <wp:posOffset>-988695</wp:posOffset>
            </wp:positionV>
            <wp:extent cx="7803515" cy="10094595"/>
            <wp:effectExtent l="0" t="0" r="0" b="0"/>
            <wp:wrapNone/>
            <wp:docPr id="18" name="Picture 18"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03515" cy="100945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7301" w:rsidRDefault="00B67301">
      <w:pPr>
        <w:pStyle w:val="BodyText"/>
        <w:rPr>
          <w:sz w:val="20"/>
        </w:rPr>
      </w:pPr>
    </w:p>
    <w:p w:rsidR="00B67301" w:rsidRDefault="00B67301">
      <w:pPr>
        <w:pStyle w:val="BodyText"/>
        <w:rPr>
          <w:sz w:val="20"/>
        </w:rPr>
      </w:pPr>
    </w:p>
    <w:p w:rsidR="00B67301" w:rsidRDefault="00B67301">
      <w:pPr>
        <w:pStyle w:val="BodyText"/>
        <w:rPr>
          <w:spacing w:val="63"/>
          <w:position w:val="4"/>
          <w:sz w:val="20"/>
          <w:szCs w:val="22"/>
        </w:rPr>
      </w:pPr>
    </w:p>
    <w:p w:rsidR="003055A0" w:rsidRDefault="003055A0">
      <w:pPr>
        <w:pStyle w:val="BodyText"/>
        <w:rPr>
          <w:spacing w:val="63"/>
          <w:position w:val="4"/>
          <w:sz w:val="20"/>
          <w:szCs w:val="22"/>
        </w:rPr>
      </w:pPr>
    </w:p>
    <w:p w:rsidR="003055A0" w:rsidRDefault="003055A0">
      <w:pPr>
        <w:pStyle w:val="BodyText"/>
        <w:rPr>
          <w:spacing w:val="63"/>
          <w:position w:val="4"/>
          <w:sz w:val="20"/>
          <w:szCs w:val="22"/>
        </w:rPr>
      </w:pPr>
    </w:p>
    <w:p w:rsidR="003055A0" w:rsidRDefault="003055A0">
      <w:pPr>
        <w:pStyle w:val="BodyText"/>
        <w:rPr>
          <w:rFonts w:ascii="Gotham Book"/>
          <w:sz w:val="32"/>
        </w:rPr>
      </w:pPr>
    </w:p>
    <w:p w:rsidR="00B67301" w:rsidRDefault="00B67301">
      <w:pPr>
        <w:pStyle w:val="BodyText"/>
        <w:rPr>
          <w:rFonts w:ascii="Gotham Book"/>
          <w:sz w:val="32"/>
        </w:rPr>
      </w:pPr>
    </w:p>
    <w:p w:rsidR="00B67301" w:rsidRDefault="00B67301">
      <w:pPr>
        <w:pStyle w:val="BodyText"/>
        <w:rPr>
          <w:rFonts w:ascii="Gotham Book"/>
          <w:sz w:val="32"/>
        </w:rPr>
      </w:pPr>
    </w:p>
    <w:p w:rsidR="00B67301" w:rsidRDefault="00B67301">
      <w:pPr>
        <w:pStyle w:val="BodyText"/>
        <w:rPr>
          <w:rFonts w:ascii="Gotham Book"/>
          <w:sz w:val="32"/>
        </w:rPr>
      </w:pPr>
    </w:p>
    <w:p w:rsidR="00B67301" w:rsidRDefault="00B67301">
      <w:pPr>
        <w:pStyle w:val="BodyText"/>
        <w:rPr>
          <w:rFonts w:ascii="Gotham Book"/>
          <w:sz w:val="32"/>
        </w:rPr>
      </w:pPr>
    </w:p>
    <w:p w:rsidR="00B67301" w:rsidRDefault="00B67301">
      <w:pPr>
        <w:pStyle w:val="BodyText"/>
        <w:spacing w:before="7"/>
        <w:rPr>
          <w:rFonts w:ascii="Gotham Book"/>
          <w:sz w:val="39"/>
        </w:rPr>
      </w:pPr>
    </w:p>
    <w:p w:rsidR="00B67301" w:rsidRDefault="00F32CED">
      <w:pPr>
        <w:ind w:left="6367"/>
        <w:rPr>
          <w:rFonts w:ascii="Gotham Book"/>
          <w:sz w:val="42"/>
        </w:rPr>
      </w:pPr>
      <w:r>
        <w:rPr>
          <w:rFonts w:ascii="Gotham Book"/>
          <w:color w:val="3666B1"/>
          <w:sz w:val="42"/>
        </w:rPr>
        <w:t>SUPPLEMENTAL</w:t>
      </w:r>
    </w:p>
    <w:p w:rsidR="00B67301" w:rsidRDefault="00F32CED">
      <w:pPr>
        <w:spacing w:before="2"/>
        <w:ind w:left="7048"/>
        <w:rPr>
          <w:rFonts w:ascii="Gotham Book"/>
          <w:sz w:val="42"/>
        </w:rPr>
      </w:pPr>
      <w:r>
        <w:rPr>
          <w:rFonts w:ascii="Gotham Book"/>
          <w:color w:val="3666B1"/>
          <w:sz w:val="42"/>
        </w:rPr>
        <w:t>WORKSHEET</w:t>
      </w:r>
    </w:p>
    <w:p w:rsidR="00B67301" w:rsidRDefault="00B67301">
      <w:pPr>
        <w:rPr>
          <w:rFonts w:ascii="Gotham Book"/>
          <w:sz w:val="42"/>
        </w:rPr>
        <w:sectPr w:rsidR="00B67301">
          <w:pgSz w:w="12240" w:h="15840"/>
          <w:pgMar w:top="1500" w:right="600" w:bottom="0" w:left="620" w:header="720" w:footer="720" w:gutter="0"/>
          <w:cols w:space="720"/>
        </w:sectPr>
      </w:pPr>
    </w:p>
    <w:p w:rsidR="00B67301" w:rsidRDefault="00F32CED">
      <w:pPr>
        <w:spacing w:before="19"/>
        <w:ind w:left="1180"/>
        <w:rPr>
          <w:sz w:val="28"/>
        </w:rPr>
      </w:pPr>
      <w:bookmarkStart w:id="7" w:name="Supplemental-student-worksheet-Go-w-Flow"/>
      <w:bookmarkEnd w:id="7"/>
      <w:r>
        <w:rPr>
          <w:sz w:val="28"/>
        </w:rPr>
        <w:lastRenderedPageBreak/>
        <w:t>GO WITH THE FLOW</w:t>
      </w:r>
    </w:p>
    <w:p w:rsidR="00B67301" w:rsidRDefault="00F32CED">
      <w:pPr>
        <w:spacing w:before="201"/>
        <w:ind w:left="1180"/>
        <w:rPr>
          <w:b/>
          <w:sz w:val="28"/>
        </w:rPr>
      </w:pPr>
      <w:r>
        <w:rPr>
          <w:b/>
          <w:sz w:val="28"/>
        </w:rPr>
        <w:t xml:space="preserve">SUPPLEMENTAL </w:t>
      </w:r>
      <w:r>
        <w:rPr>
          <w:b/>
          <w:sz w:val="28"/>
          <w:u w:val="single"/>
        </w:rPr>
        <w:t>WORKSHEET FOR STUDENTS</w:t>
      </w:r>
    </w:p>
    <w:p w:rsidR="00B67301" w:rsidRDefault="00F32CED">
      <w:pPr>
        <w:spacing w:before="198"/>
        <w:ind w:left="1180"/>
        <w:rPr>
          <w:sz w:val="28"/>
        </w:rPr>
      </w:pPr>
      <w:r>
        <w:rPr>
          <w:sz w:val="28"/>
        </w:rPr>
        <w:t>Consider a water treatment plant that uses cylindrical pipes:</w:t>
      </w:r>
    </w:p>
    <w:p w:rsidR="00B67301" w:rsidRDefault="00F32CED">
      <w:pPr>
        <w:spacing w:before="201"/>
        <w:ind w:left="1179" w:right="2261"/>
        <w:rPr>
          <w:sz w:val="28"/>
        </w:rPr>
      </w:pPr>
      <w:r>
        <w:rPr>
          <w:sz w:val="28"/>
        </w:rPr>
        <w:t>A treatment plant has a pipe that is 1111 ft.* long and 36 inches in diameter. The flow rate in the pipe is 20 million gallons per day.</w:t>
      </w:r>
    </w:p>
    <w:p w:rsidR="00B67301" w:rsidRDefault="00B67301">
      <w:pPr>
        <w:pStyle w:val="BodyText"/>
        <w:rPr>
          <w:sz w:val="28"/>
        </w:rPr>
      </w:pPr>
    </w:p>
    <w:p w:rsidR="00B67301" w:rsidRDefault="00B67301">
      <w:pPr>
        <w:pStyle w:val="BodyText"/>
        <w:spacing w:before="9"/>
        <w:rPr>
          <w:sz w:val="32"/>
        </w:rPr>
      </w:pPr>
    </w:p>
    <w:p w:rsidR="00B67301" w:rsidRDefault="00F32CED">
      <w:pPr>
        <w:pStyle w:val="ListParagraph"/>
        <w:numPr>
          <w:ilvl w:val="0"/>
          <w:numId w:val="4"/>
        </w:numPr>
        <w:tabs>
          <w:tab w:val="left" w:pos="1900"/>
        </w:tabs>
        <w:spacing w:before="1"/>
        <w:ind w:right="1315"/>
        <w:rPr>
          <w:sz w:val="28"/>
        </w:rPr>
      </w:pPr>
      <w:r>
        <w:rPr>
          <w:sz w:val="28"/>
        </w:rPr>
        <w:t>How long will it take for the fluid to flow from one end of the pipe</w:t>
      </w:r>
      <w:r>
        <w:rPr>
          <w:spacing w:val="-34"/>
          <w:sz w:val="28"/>
        </w:rPr>
        <w:t xml:space="preserve"> </w:t>
      </w:r>
      <w:r>
        <w:rPr>
          <w:sz w:val="28"/>
        </w:rPr>
        <w:t>to the</w:t>
      </w:r>
      <w:r>
        <w:rPr>
          <w:spacing w:val="-3"/>
          <w:sz w:val="28"/>
        </w:rPr>
        <w:t xml:space="preserve"> </w:t>
      </w:r>
      <w:r>
        <w:rPr>
          <w:sz w:val="28"/>
        </w:rPr>
        <w:t>other?</w:t>
      </w:r>
    </w:p>
    <w:p w:rsidR="00B67301" w:rsidRDefault="00B67301">
      <w:pPr>
        <w:pStyle w:val="BodyText"/>
        <w:rPr>
          <w:sz w:val="28"/>
        </w:rPr>
      </w:pPr>
    </w:p>
    <w:p w:rsidR="00B67301" w:rsidRDefault="00B67301">
      <w:pPr>
        <w:pStyle w:val="BodyText"/>
        <w:rPr>
          <w:sz w:val="28"/>
        </w:rPr>
      </w:pPr>
    </w:p>
    <w:p w:rsidR="00B67301" w:rsidRDefault="00B67301">
      <w:pPr>
        <w:pStyle w:val="BodyText"/>
        <w:rPr>
          <w:sz w:val="28"/>
        </w:rPr>
      </w:pPr>
    </w:p>
    <w:p w:rsidR="00B67301" w:rsidRDefault="00B67301">
      <w:pPr>
        <w:pStyle w:val="BodyText"/>
        <w:rPr>
          <w:sz w:val="28"/>
        </w:rPr>
      </w:pPr>
    </w:p>
    <w:p w:rsidR="00B67301" w:rsidRDefault="00B67301">
      <w:pPr>
        <w:pStyle w:val="BodyText"/>
        <w:rPr>
          <w:sz w:val="28"/>
        </w:rPr>
      </w:pPr>
    </w:p>
    <w:p w:rsidR="00B67301" w:rsidRDefault="00B67301">
      <w:pPr>
        <w:pStyle w:val="BodyText"/>
        <w:rPr>
          <w:sz w:val="28"/>
        </w:rPr>
      </w:pPr>
    </w:p>
    <w:p w:rsidR="00B67301" w:rsidRDefault="00B67301">
      <w:pPr>
        <w:pStyle w:val="BodyText"/>
        <w:rPr>
          <w:sz w:val="28"/>
        </w:rPr>
      </w:pPr>
    </w:p>
    <w:p w:rsidR="00B67301" w:rsidRDefault="00B67301">
      <w:pPr>
        <w:pStyle w:val="BodyText"/>
        <w:rPr>
          <w:sz w:val="28"/>
        </w:rPr>
      </w:pPr>
    </w:p>
    <w:p w:rsidR="00B67301" w:rsidRDefault="00B67301">
      <w:pPr>
        <w:pStyle w:val="BodyText"/>
        <w:rPr>
          <w:sz w:val="28"/>
        </w:rPr>
      </w:pPr>
    </w:p>
    <w:p w:rsidR="00B67301" w:rsidRDefault="00B67301">
      <w:pPr>
        <w:pStyle w:val="BodyText"/>
        <w:spacing w:before="9"/>
        <w:rPr>
          <w:sz w:val="30"/>
        </w:rPr>
      </w:pPr>
    </w:p>
    <w:p w:rsidR="00B67301" w:rsidRDefault="00F32CED">
      <w:pPr>
        <w:pStyle w:val="ListParagraph"/>
        <w:numPr>
          <w:ilvl w:val="0"/>
          <w:numId w:val="4"/>
        </w:numPr>
        <w:tabs>
          <w:tab w:val="left" w:pos="1963"/>
        </w:tabs>
        <w:ind w:left="1962" w:hanging="423"/>
        <w:rPr>
          <w:sz w:val="28"/>
        </w:rPr>
      </w:pPr>
      <w:r>
        <w:rPr>
          <w:sz w:val="28"/>
        </w:rPr>
        <w:t>What is the velocity in the pipe in feet per</w:t>
      </w:r>
      <w:r>
        <w:rPr>
          <w:spacing w:val="-13"/>
          <w:sz w:val="28"/>
        </w:rPr>
        <w:t xml:space="preserve"> </w:t>
      </w:r>
      <w:r>
        <w:rPr>
          <w:sz w:val="28"/>
        </w:rPr>
        <w:t>second?</w:t>
      </w:r>
    </w:p>
    <w:p w:rsidR="00B67301" w:rsidRDefault="00B67301">
      <w:pPr>
        <w:rPr>
          <w:sz w:val="28"/>
        </w:rPr>
        <w:sectPr w:rsidR="00B67301">
          <w:pgSz w:w="12240" w:h="15840"/>
          <w:pgMar w:top="1420" w:right="600" w:bottom="280" w:left="620" w:header="720" w:footer="720" w:gutter="0"/>
          <w:cols w:space="720"/>
        </w:sectPr>
      </w:pPr>
    </w:p>
    <w:p w:rsidR="00B67301" w:rsidRDefault="00F32CED">
      <w:pPr>
        <w:spacing w:before="19"/>
        <w:ind w:left="1180" w:right="1799"/>
        <w:rPr>
          <w:sz w:val="28"/>
        </w:rPr>
      </w:pPr>
      <w:r>
        <w:rPr>
          <w:b/>
          <w:sz w:val="28"/>
        </w:rPr>
        <w:lastRenderedPageBreak/>
        <w:t xml:space="preserve">* </w:t>
      </w:r>
      <w:r>
        <w:rPr>
          <w:sz w:val="28"/>
        </w:rPr>
        <w:t xml:space="preserve">For reference, a football field is </w:t>
      </w:r>
      <w:proofErr w:type="gramStart"/>
      <w:r>
        <w:rPr>
          <w:sz w:val="28"/>
        </w:rPr>
        <w:t xml:space="preserve">360 </w:t>
      </w:r>
      <w:proofErr w:type="spellStart"/>
      <w:r>
        <w:rPr>
          <w:sz w:val="28"/>
        </w:rPr>
        <w:t>ft.long</w:t>
      </w:r>
      <w:proofErr w:type="spellEnd"/>
      <w:r>
        <w:rPr>
          <w:sz w:val="28"/>
        </w:rPr>
        <w:t>,</w:t>
      </w:r>
      <w:proofErr w:type="gramEnd"/>
      <w:r>
        <w:rPr>
          <w:sz w:val="28"/>
        </w:rPr>
        <w:t xml:space="preserve"> so this pipe is </w:t>
      </w:r>
      <w:proofErr w:type="spellStart"/>
      <w:r>
        <w:rPr>
          <w:sz w:val="28"/>
        </w:rPr>
        <w:t>approx</w:t>
      </w:r>
      <w:proofErr w:type="spellEnd"/>
      <w:r>
        <w:rPr>
          <w:sz w:val="28"/>
        </w:rPr>
        <w:t xml:space="preserve"> the length of 3 football fields</w:t>
      </w:r>
    </w:p>
    <w:p w:rsidR="00B67301" w:rsidRDefault="00B67301">
      <w:pPr>
        <w:rPr>
          <w:sz w:val="28"/>
        </w:rPr>
        <w:sectPr w:rsidR="00B67301">
          <w:pgSz w:w="12240" w:h="15840"/>
          <w:pgMar w:top="1420" w:right="600" w:bottom="280" w:left="620" w:header="720" w:footer="720" w:gutter="0"/>
          <w:cols w:space="720"/>
        </w:sectPr>
      </w:pPr>
    </w:p>
    <w:p w:rsidR="00B67301" w:rsidRDefault="003055A0">
      <w:pPr>
        <w:pStyle w:val="BodyText"/>
        <w:rPr>
          <w:sz w:val="20"/>
        </w:rPr>
      </w:pPr>
      <w:r>
        <w:rPr>
          <w:rFonts w:ascii="Gotham Book"/>
          <w:noProof/>
          <w:color w:val="3666B1"/>
          <w:sz w:val="28"/>
        </w:rPr>
        <w:lastRenderedPageBreak/>
        <w:drawing>
          <wp:anchor distT="0" distB="0" distL="114300" distR="114300" simplePos="0" relativeHeight="503286672" behindDoc="1" locked="0" layoutInCell="1" allowOverlap="1" wp14:anchorId="3E7FC528" wp14:editId="46BB75BC">
            <wp:simplePos x="0" y="0"/>
            <wp:positionH relativeFrom="column">
              <wp:posOffset>-429895</wp:posOffset>
            </wp:positionH>
            <wp:positionV relativeFrom="paragraph">
              <wp:posOffset>-1004570</wp:posOffset>
            </wp:positionV>
            <wp:extent cx="7803515" cy="10094595"/>
            <wp:effectExtent l="0" t="0" r="0" b="0"/>
            <wp:wrapNone/>
            <wp:docPr id="20" name="Picture 20"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03515" cy="100945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7301" w:rsidRDefault="00B67301">
      <w:pPr>
        <w:pStyle w:val="BodyText"/>
        <w:rPr>
          <w:sz w:val="20"/>
        </w:rPr>
      </w:pPr>
    </w:p>
    <w:p w:rsidR="00B67301" w:rsidRDefault="00B67301">
      <w:pPr>
        <w:pStyle w:val="BodyText"/>
        <w:rPr>
          <w:sz w:val="20"/>
        </w:rPr>
      </w:pPr>
    </w:p>
    <w:p w:rsidR="00B67301" w:rsidRDefault="00B67301">
      <w:pPr>
        <w:pStyle w:val="BodyText"/>
        <w:spacing w:before="11" w:after="1"/>
        <w:rPr>
          <w:sz w:val="10"/>
        </w:rPr>
      </w:pPr>
    </w:p>
    <w:p w:rsidR="00B67301" w:rsidRDefault="00B67301">
      <w:pPr>
        <w:pStyle w:val="BodyText"/>
        <w:rPr>
          <w:rFonts w:ascii="Gotham Book"/>
          <w:sz w:val="32"/>
        </w:rPr>
      </w:pPr>
    </w:p>
    <w:p w:rsidR="003055A0" w:rsidRDefault="003055A0">
      <w:pPr>
        <w:pStyle w:val="BodyText"/>
        <w:rPr>
          <w:rFonts w:ascii="Gotham Book"/>
          <w:sz w:val="32"/>
        </w:rPr>
      </w:pPr>
    </w:p>
    <w:p w:rsidR="003055A0" w:rsidRDefault="003055A0">
      <w:pPr>
        <w:pStyle w:val="BodyText"/>
        <w:rPr>
          <w:rFonts w:ascii="Gotham Book"/>
          <w:sz w:val="32"/>
        </w:rPr>
      </w:pPr>
    </w:p>
    <w:p w:rsidR="00B67301" w:rsidRDefault="00B67301">
      <w:pPr>
        <w:pStyle w:val="BodyText"/>
        <w:rPr>
          <w:rFonts w:ascii="Gotham Book"/>
          <w:sz w:val="32"/>
        </w:rPr>
      </w:pPr>
    </w:p>
    <w:p w:rsidR="00B67301" w:rsidRDefault="00B67301">
      <w:pPr>
        <w:pStyle w:val="BodyText"/>
        <w:rPr>
          <w:rFonts w:ascii="Gotham Book"/>
          <w:sz w:val="32"/>
        </w:rPr>
      </w:pPr>
    </w:p>
    <w:p w:rsidR="00B67301" w:rsidRDefault="00B67301">
      <w:pPr>
        <w:pStyle w:val="BodyText"/>
        <w:rPr>
          <w:rFonts w:ascii="Gotham Book"/>
          <w:sz w:val="32"/>
        </w:rPr>
      </w:pPr>
    </w:p>
    <w:p w:rsidR="00B67301" w:rsidRDefault="00B67301">
      <w:pPr>
        <w:pStyle w:val="BodyText"/>
        <w:rPr>
          <w:rFonts w:ascii="Gotham Book"/>
          <w:sz w:val="32"/>
        </w:rPr>
      </w:pPr>
    </w:p>
    <w:p w:rsidR="00B67301" w:rsidRDefault="00B67301">
      <w:pPr>
        <w:pStyle w:val="BodyText"/>
        <w:rPr>
          <w:rFonts w:ascii="Gotham Book"/>
          <w:sz w:val="39"/>
        </w:rPr>
      </w:pPr>
    </w:p>
    <w:p w:rsidR="00B67301" w:rsidRDefault="00F32CED">
      <w:pPr>
        <w:ind w:left="6371"/>
        <w:rPr>
          <w:rFonts w:ascii="Gotham Book"/>
          <w:sz w:val="42"/>
        </w:rPr>
      </w:pPr>
      <w:r>
        <w:rPr>
          <w:rFonts w:ascii="Gotham Book"/>
          <w:color w:val="3666B1"/>
          <w:sz w:val="42"/>
        </w:rPr>
        <w:t>SUPPLEMENTAL</w:t>
      </w:r>
    </w:p>
    <w:p w:rsidR="00B67301" w:rsidRDefault="00F32CED">
      <w:pPr>
        <w:spacing w:before="1"/>
        <w:ind w:left="6067"/>
        <w:rPr>
          <w:rFonts w:ascii="Gotham Book"/>
          <w:sz w:val="42"/>
        </w:rPr>
      </w:pPr>
      <w:r>
        <w:rPr>
          <w:rFonts w:ascii="Gotham Book"/>
          <w:color w:val="3666B1"/>
          <w:sz w:val="42"/>
        </w:rPr>
        <w:t>SOLUTION SHEET</w:t>
      </w:r>
    </w:p>
    <w:p w:rsidR="00B67301" w:rsidRDefault="00B67301">
      <w:pPr>
        <w:rPr>
          <w:rFonts w:ascii="Gotham Book"/>
          <w:sz w:val="42"/>
        </w:rPr>
        <w:sectPr w:rsidR="00B67301">
          <w:pgSz w:w="12240" w:h="15840"/>
          <w:pgMar w:top="1500" w:right="600" w:bottom="0" w:left="620" w:header="720" w:footer="720" w:gutter="0"/>
          <w:cols w:space="720"/>
        </w:sectPr>
      </w:pPr>
    </w:p>
    <w:p w:rsidR="00B67301" w:rsidRDefault="00B67301">
      <w:pPr>
        <w:pStyle w:val="BodyText"/>
        <w:rPr>
          <w:rFonts w:ascii="Gotham Book"/>
          <w:sz w:val="20"/>
        </w:rPr>
      </w:pPr>
    </w:p>
    <w:p w:rsidR="00B67301" w:rsidRDefault="00B67301">
      <w:pPr>
        <w:pStyle w:val="BodyText"/>
        <w:spacing w:before="6"/>
        <w:rPr>
          <w:rFonts w:ascii="Gotham Book"/>
          <w:sz w:val="16"/>
        </w:rPr>
      </w:pPr>
    </w:p>
    <w:p w:rsidR="00B67301" w:rsidRDefault="00F32CED">
      <w:pPr>
        <w:spacing w:before="44" w:line="379" w:lineRule="auto"/>
        <w:ind w:left="1180" w:right="6734"/>
        <w:rPr>
          <w:b/>
          <w:sz w:val="28"/>
        </w:rPr>
      </w:pPr>
      <w:bookmarkStart w:id="8" w:name="ANSWER-SHEET-SUPPLEMENT-GO-w"/>
      <w:bookmarkEnd w:id="8"/>
      <w:r>
        <w:rPr>
          <w:b/>
          <w:sz w:val="28"/>
        </w:rPr>
        <w:t xml:space="preserve">SUPPLEMENT GO w/FLOW </w:t>
      </w:r>
      <w:r>
        <w:rPr>
          <w:b/>
          <w:sz w:val="28"/>
          <w:u w:val="single"/>
        </w:rPr>
        <w:t>ANSWER SHEET</w:t>
      </w:r>
    </w:p>
    <w:p w:rsidR="00B67301" w:rsidRDefault="00F32CED">
      <w:pPr>
        <w:pStyle w:val="ListParagraph"/>
        <w:numPr>
          <w:ilvl w:val="0"/>
          <w:numId w:val="3"/>
        </w:numPr>
        <w:tabs>
          <w:tab w:val="left" w:pos="1468"/>
        </w:tabs>
        <w:spacing w:before="2"/>
        <w:ind w:hanging="287"/>
        <w:rPr>
          <w:sz w:val="28"/>
        </w:rPr>
      </w:pPr>
      <w:r>
        <w:rPr>
          <w:sz w:val="28"/>
        </w:rPr>
        <w:t>To calculate the volume of this</w:t>
      </w:r>
      <w:r>
        <w:rPr>
          <w:spacing w:val="-8"/>
          <w:sz w:val="28"/>
        </w:rPr>
        <w:t xml:space="preserve"> </w:t>
      </w:r>
      <w:r>
        <w:rPr>
          <w:sz w:val="28"/>
        </w:rPr>
        <w:t>pipe:</w:t>
      </w:r>
    </w:p>
    <w:p w:rsidR="00B67301" w:rsidRDefault="00F32CED">
      <w:pPr>
        <w:spacing w:before="201" w:line="381" w:lineRule="auto"/>
        <w:ind w:left="1180" w:right="5093" w:hanging="1"/>
        <w:rPr>
          <w:sz w:val="28"/>
        </w:rPr>
      </w:pPr>
      <w:proofErr w:type="gramStart"/>
      <w:r>
        <w:rPr>
          <w:sz w:val="28"/>
        </w:rPr>
        <w:t>π</w:t>
      </w:r>
      <w:proofErr w:type="gramEnd"/>
      <w:r>
        <w:rPr>
          <w:sz w:val="28"/>
        </w:rPr>
        <w:t xml:space="preserve"> r</w:t>
      </w:r>
      <w:r>
        <w:rPr>
          <w:sz w:val="28"/>
          <w:vertAlign w:val="superscript"/>
        </w:rPr>
        <w:t>2</w:t>
      </w:r>
      <w:r>
        <w:rPr>
          <w:sz w:val="28"/>
        </w:rPr>
        <w:t xml:space="preserve"> l = π (1.5 </w:t>
      </w:r>
      <w:proofErr w:type="spellStart"/>
      <w:r>
        <w:rPr>
          <w:sz w:val="28"/>
        </w:rPr>
        <w:t>ft</w:t>
      </w:r>
      <w:proofErr w:type="spellEnd"/>
      <w:r>
        <w:rPr>
          <w:sz w:val="28"/>
        </w:rPr>
        <w:t>)</w:t>
      </w:r>
      <w:r>
        <w:rPr>
          <w:sz w:val="28"/>
          <w:vertAlign w:val="superscript"/>
        </w:rPr>
        <w:t>2</w:t>
      </w:r>
      <w:r>
        <w:rPr>
          <w:sz w:val="28"/>
        </w:rPr>
        <w:t xml:space="preserve"> (1111ft) =7,853.2 cu. ft. How many gallons can 7853.2 cu. </w:t>
      </w:r>
      <w:proofErr w:type="spellStart"/>
      <w:r>
        <w:rPr>
          <w:sz w:val="28"/>
        </w:rPr>
        <w:t>ft</w:t>
      </w:r>
      <w:proofErr w:type="spellEnd"/>
      <w:r>
        <w:rPr>
          <w:sz w:val="28"/>
        </w:rPr>
        <w:t xml:space="preserve"> hold?</w:t>
      </w:r>
    </w:p>
    <w:p w:rsidR="00B67301" w:rsidRDefault="00F32CED">
      <w:pPr>
        <w:spacing w:line="337" w:lineRule="exact"/>
        <w:ind w:left="1180"/>
        <w:rPr>
          <w:sz w:val="28"/>
        </w:rPr>
      </w:pPr>
      <w:r>
        <w:rPr>
          <w:sz w:val="28"/>
        </w:rPr>
        <w:t>(7.48 gallons/</w:t>
      </w:r>
      <w:proofErr w:type="spellStart"/>
      <w:r>
        <w:rPr>
          <w:sz w:val="28"/>
        </w:rPr>
        <w:t>cu.ft</w:t>
      </w:r>
      <w:proofErr w:type="spellEnd"/>
      <w:r>
        <w:rPr>
          <w:sz w:val="28"/>
        </w:rPr>
        <w:t xml:space="preserve">) x (7,853.2 cu. </w:t>
      </w:r>
      <w:proofErr w:type="spellStart"/>
      <w:r>
        <w:rPr>
          <w:sz w:val="28"/>
        </w:rPr>
        <w:t>ft</w:t>
      </w:r>
      <w:proofErr w:type="spellEnd"/>
      <w:r>
        <w:rPr>
          <w:sz w:val="28"/>
        </w:rPr>
        <w:t>) = 58,741.9 gallons</w:t>
      </w:r>
    </w:p>
    <w:p w:rsidR="00B67301" w:rsidRDefault="00F32CED">
      <w:pPr>
        <w:spacing w:before="201"/>
        <w:ind w:left="1180" w:right="2020"/>
        <w:rPr>
          <w:sz w:val="28"/>
        </w:rPr>
      </w:pPr>
      <w:r>
        <w:rPr>
          <w:sz w:val="28"/>
        </w:rPr>
        <w:t>Flow rate 20 million gallons/day = 13,888.9 gallons per minute (need conversion number for minutes per day)</w:t>
      </w:r>
    </w:p>
    <w:p w:rsidR="00B67301" w:rsidRDefault="00F32CED">
      <w:pPr>
        <w:spacing w:before="199"/>
        <w:ind w:left="1180"/>
        <w:rPr>
          <w:b/>
          <w:sz w:val="28"/>
        </w:rPr>
      </w:pPr>
      <w:r>
        <w:rPr>
          <w:sz w:val="28"/>
        </w:rPr>
        <w:t xml:space="preserve">So 58,741.9 gallons ÷ 13,888.9 gallons per minute = </w:t>
      </w:r>
      <w:r>
        <w:rPr>
          <w:b/>
          <w:sz w:val="28"/>
        </w:rPr>
        <w:t>4.2 minutes</w:t>
      </w:r>
    </w:p>
    <w:p w:rsidR="00B67301" w:rsidRDefault="00F32CED">
      <w:pPr>
        <w:pStyle w:val="ListParagraph"/>
        <w:numPr>
          <w:ilvl w:val="0"/>
          <w:numId w:val="3"/>
        </w:numPr>
        <w:tabs>
          <w:tab w:val="left" w:pos="1481"/>
        </w:tabs>
        <w:spacing w:before="201"/>
        <w:ind w:left="1480" w:hanging="300"/>
        <w:rPr>
          <w:sz w:val="28"/>
        </w:rPr>
      </w:pPr>
      <w:r>
        <w:rPr>
          <w:sz w:val="28"/>
        </w:rPr>
        <w:t>What is the velocity in the pipe in feet per</w:t>
      </w:r>
      <w:r>
        <w:rPr>
          <w:spacing w:val="-16"/>
          <w:sz w:val="28"/>
        </w:rPr>
        <w:t xml:space="preserve"> </w:t>
      </w:r>
      <w:r>
        <w:rPr>
          <w:sz w:val="28"/>
        </w:rPr>
        <w:t>second?</w:t>
      </w:r>
    </w:p>
    <w:p w:rsidR="00B67301" w:rsidRDefault="00F32CED">
      <w:pPr>
        <w:spacing w:before="201"/>
        <w:ind w:left="1180" w:right="1793"/>
        <w:rPr>
          <w:sz w:val="28"/>
        </w:rPr>
      </w:pPr>
      <w:r>
        <w:rPr>
          <w:sz w:val="28"/>
        </w:rPr>
        <w:t>We now know it takes 4.2 minutes for the water to travel a distance of 1111 feet.</w:t>
      </w:r>
    </w:p>
    <w:p w:rsidR="00B67301" w:rsidRDefault="00F32CED">
      <w:pPr>
        <w:spacing w:before="199" w:line="381" w:lineRule="auto"/>
        <w:ind w:left="1180" w:right="3052"/>
        <w:rPr>
          <w:sz w:val="28"/>
        </w:rPr>
      </w:pPr>
      <w:r>
        <w:rPr>
          <w:sz w:val="28"/>
        </w:rPr>
        <w:t xml:space="preserve">Let’s find out how many feet the water travels per second. 1111 </w:t>
      </w:r>
      <w:proofErr w:type="spellStart"/>
      <w:r>
        <w:rPr>
          <w:sz w:val="28"/>
        </w:rPr>
        <w:t>ft</w:t>
      </w:r>
      <w:proofErr w:type="spellEnd"/>
      <w:r>
        <w:rPr>
          <w:sz w:val="28"/>
        </w:rPr>
        <w:t xml:space="preserve">/4.2 minutes = 264.52 </w:t>
      </w:r>
      <w:proofErr w:type="spellStart"/>
      <w:r>
        <w:rPr>
          <w:sz w:val="28"/>
        </w:rPr>
        <w:t>ft</w:t>
      </w:r>
      <w:proofErr w:type="spellEnd"/>
      <w:r>
        <w:rPr>
          <w:sz w:val="28"/>
        </w:rPr>
        <w:t xml:space="preserve">/minute= </w:t>
      </w:r>
      <w:r>
        <w:rPr>
          <w:b/>
          <w:sz w:val="28"/>
        </w:rPr>
        <w:t>4.4 ft. per second</w:t>
      </w:r>
      <w:r>
        <w:rPr>
          <w:sz w:val="28"/>
        </w:rPr>
        <w:t>.</w:t>
      </w:r>
    </w:p>
    <w:p w:rsidR="00B67301" w:rsidRDefault="00B67301">
      <w:pPr>
        <w:pStyle w:val="BodyText"/>
        <w:rPr>
          <w:sz w:val="28"/>
        </w:rPr>
      </w:pPr>
    </w:p>
    <w:p w:rsidR="00B67301" w:rsidRDefault="00B67301">
      <w:pPr>
        <w:pStyle w:val="BodyText"/>
        <w:rPr>
          <w:sz w:val="28"/>
        </w:rPr>
      </w:pPr>
    </w:p>
    <w:p w:rsidR="00B67301" w:rsidRDefault="00B67301">
      <w:pPr>
        <w:pStyle w:val="BodyText"/>
        <w:spacing w:before="7"/>
        <w:rPr>
          <w:sz w:val="32"/>
        </w:rPr>
      </w:pPr>
    </w:p>
    <w:p w:rsidR="00B67301" w:rsidRDefault="00F32CED">
      <w:pPr>
        <w:ind w:left="1180" w:right="1312"/>
        <w:rPr>
          <w:sz w:val="28"/>
        </w:rPr>
      </w:pPr>
      <w:r>
        <w:rPr>
          <w:sz w:val="28"/>
        </w:rPr>
        <w:t xml:space="preserve">As a great thought exercise, and to extend the lesson, I propose asking the very same question about an 1111 </w:t>
      </w:r>
      <w:proofErr w:type="spellStart"/>
      <w:r>
        <w:rPr>
          <w:sz w:val="28"/>
        </w:rPr>
        <w:t>ft</w:t>
      </w:r>
      <w:proofErr w:type="spellEnd"/>
      <w:r>
        <w:rPr>
          <w:sz w:val="28"/>
        </w:rPr>
        <w:t xml:space="preserve"> long pipe with a 20 </w:t>
      </w:r>
      <w:proofErr w:type="spellStart"/>
      <w:r>
        <w:rPr>
          <w:sz w:val="28"/>
        </w:rPr>
        <w:t>MGD</w:t>
      </w:r>
      <w:proofErr w:type="spellEnd"/>
      <w:r>
        <w:rPr>
          <w:sz w:val="28"/>
        </w:rPr>
        <w:t xml:space="preserve"> flow rate, but I would change the diameter of the pipe and make it smaller. Students are likely to expect that the water will travel through the pipe more slowly, and that it would take longer to get from one end to the other, but in fact just the opposite is true. This is called Bernoulli’s principle of fluid dynamics and could tie in really nicely to</w:t>
      </w:r>
      <w:r>
        <w:rPr>
          <w:spacing w:val="-14"/>
          <w:sz w:val="28"/>
        </w:rPr>
        <w:t xml:space="preserve"> </w:t>
      </w:r>
      <w:r>
        <w:rPr>
          <w:sz w:val="28"/>
        </w:rPr>
        <w:t>physics!</w:t>
      </w:r>
    </w:p>
    <w:p w:rsidR="00B67301" w:rsidRDefault="00B67301">
      <w:pPr>
        <w:rPr>
          <w:sz w:val="28"/>
        </w:rPr>
        <w:sectPr w:rsidR="00B67301">
          <w:pgSz w:w="12240" w:h="15840"/>
          <w:pgMar w:top="1500" w:right="600" w:bottom="280" w:left="620" w:header="720" w:footer="720" w:gutter="0"/>
          <w:cols w:space="720"/>
        </w:sectPr>
      </w:pPr>
    </w:p>
    <w:p w:rsidR="00B67301" w:rsidRDefault="003055A0">
      <w:pPr>
        <w:pStyle w:val="BodyText"/>
        <w:rPr>
          <w:sz w:val="20"/>
        </w:rPr>
      </w:pPr>
      <w:r>
        <w:rPr>
          <w:rFonts w:ascii="Gotham Book"/>
          <w:noProof/>
          <w:color w:val="3666B1"/>
          <w:sz w:val="28"/>
        </w:rPr>
        <w:lastRenderedPageBreak/>
        <w:drawing>
          <wp:anchor distT="0" distB="0" distL="114300" distR="114300" simplePos="0" relativeHeight="503288720" behindDoc="1" locked="0" layoutInCell="1" allowOverlap="1" wp14:anchorId="2F97C557" wp14:editId="6C7A5951">
            <wp:simplePos x="0" y="0"/>
            <wp:positionH relativeFrom="column">
              <wp:posOffset>-398780</wp:posOffset>
            </wp:positionH>
            <wp:positionV relativeFrom="paragraph">
              <wp:posOffset>-988695</wp:posOffset>
            </wp:positionV>
            <wp:extent cx="7803515" cy="10094595"/>
            <wp:effectExtent l="0" t="0" r="0" b="0"/>
            <wp:wrapNone/>
            <wp:docPr id="22" name="Picture 22"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03515" cy="100945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7301" w:rsidRDefault="00B67301">
      <w:pPr>
        <w:pStyle w:val="BodyText"/>
        <w:spacing w:before="3"/>
        <w:rPr>
          <w:sz w:val="19"/>
        </w:rPr>
      </w:pPr>
    </w:p>
    <w:p w:rsidR="00B67301" w:rsidRDefault="00B67301">
      <w:pPr>
        <w:rPr>
          <w:sz w:val="19"/>
        </w:rPr>
        <w:sectPr w:rsidR="00B67301">
          <w:pgSz w:w="12240" w:h="15840"/>
          <w:pgMar w:top="1500" w:right="600" w:bottom="0" w:left="620" w:header="720" w:footer="720" w:gutter="0"/>
          <w:cols w:space="720"/>
        </w:sectPr>
      </w:pPr>
    </w:p>
    <w:p w:rsidR="003055A0" w:rsidRDefault="003055A0">
      <w:pPr>
        <w:pStyle w:val="BodyText"/>
        <w:spacing w:before="1"/>
      </w:pPr>
    </w:p>
    <w:p w:rsidR="00B67301" w:rsidRDefault="00F32CED">
      <w:pPr>
        <w:pStyle w:val="BodyText"/>
        <w:spacing w:before="1"/>
        <w:rPr>
          <w:rFonts w:ascii="Times New Roman"/>
          <w:sz w:val="29"/>
        </w:rPr>
      </w:pPr>
      <w:r>
        <w:br w:type="column"/>
      </w:r>
    </w:p>
    <w:p w:rsidR="00B67301" w:rsidRDefault="00B67301">
      <w:pPr>
        <w:pStyle w:val="BodyText"/>
        <w:rPr>
          <w:rFonts w:ascii="Gotham Book"/>
          <w:sz w:val="32"/>
        </w:rPr>
      </w:pPr>
    </w:p>
    <w:p w:rsidR="003055A0" w:rsidRDefault="003055A0">
      <w:pPr>
        <w:pStyle w:val="BodyText"/>
        <w:rPr>
          <w:rFonts w:ascii="Gotham Book"/>
          <w:sz w:val="32"/>
        </w:rPr>
      </w:pPr>
    </w:p>
    <w:p w:rsidR="003055A0" w:rsidRDefault="003055A0">
      <w:pPr>
        <w:pStyle w:val="BodyText"/>
        <w:rPr>
          <w:rFonts w:ascii="Gotham Book"/>
          <w:sz w:val="32"/>
        </w:rPr>
      </w:pPr>
    </w:p>
    <w:p w:rsidR="00B67301" w:rsidRDefault="00B67301">
      <w:pPr>
        <w:pStyle w:val="BodyText"/>
        <w:rPr>
          <w:rFonts w:ascii="Gotham Book"/>
          <w:sz w:val="32"/>
        </w:rPr>
      </w:pPr>
    </w:p>
    <w:p w:rsidR="00B67301" w:rsidRDefault="00B67301">
      <w:pPr>
        <w:pStyle w:val="BodyText"/>
        <w:rPr>
          <w:rFonts w:ascii="Gotham Book"/>
          <w:sz w:val="32"/>
        </w:rPr>
      </w:pPr>
    </w:p>
    <w:p w:rsidR="00B67301" w:rsidRDefault="00B67301">
      <w:pPr>
        <w:pStyle w:val="BodyText"/>
        <w:rPr>
          <w:rFonts w:ascii="Gotham Book"/>
          <w:sz w:val="32"/>
        </w:rPr>
      </w:pPr>
    </w:p>
    <w:p w:rsidR="00B67301" w:rsidRDefault="00B67301">
      <w:pPr>
        <w:pStyle w:val="BodyText"/>
        <w:rPr>
          <w:rFonts w:ascii="Gotham Book"/>
          <w:sz w:val="32"/>
        </w:rPr>
      </w:pPr>
    </w:p>
    <w:p w:rsidR="00B67301" w:rsidRDefault="00B67301">
      <w:pPr>
        <w:pStyle w:val="BodyText"/>
        <w:spacing w:before="1"/>
        <w:rPr>
          <w:rFonts w:ascii="Gotham Book"/>
          <w:sz w:val="39"/>
        </w:rPr>
      </w:pPr>
    </w:p>
    <w:p w:rsidR="00B67301" w:rsidRDefault="00F32CED">
      <w:pPr>
        <w:ind w:left="3193"/>
        <w:rPr>
          <w:rFonts w:ascii="Gotham Book"/>
          <w:sz w:val="42"/>
        </w:rPr>
      </w:pPr>
      <w:r>
        <w:rPr>
          <w:rFonts w:ascii="Gotham Book"/>
          <w:color w:val="3666B1"/>
          <w:sz w:val="42"/>
        </w:rPr>
        <w:t>EXIT TICKET</w:t>
      </w:r>
    </w:p>
    <w:p w:rsidR="00B67301" w:rsidRDefault="00B67301">
      <w:pPr>
        <w:rPr>
          <w:rFonts w:ascii="Gotham Book"/>
          <w:sz w:val="42"/>
        </w:rPr>
        <w:sectPr w:rsidR="00B67301">
          <w:type w:val="continuous"/>
          <w:pgSz w:w="12240" w:h="15840"/>
          <w:pgMar w:top="1500" w:right="600" w:bottom="0" w:left="620" w:header="720" w:footer="720" w:gutter="0"/>
          <w:cols w:num="2" w:space="720" w:equalWidth="0">
            <w:col w:w="4004" w:space="40"/>
            <w:col w:w="6976"/>
          </w:cols>
        </w:sectPr>
      </w:pPr>
    </w:p>
    <w:p w:rsidR="00B67301" w:rsidRDefault="00F32CED">
      <w:pPr>
        <w:pStyle w:val="BodyText"/>
        <w:spacing w:before="39"/>
        <w:ind w:left="1180"/>
      </w:pPr>
      <w:bookmarkStart w:id="9" w:name="Go-w-flow-Exit-tkt"/>
      <w:bookmarkEnd w:id="9"/>
      <w:r>
        <w:lastRenderedPageBreak/>
        <w:t>GO WITH THE FLOW</w:t>
      </w:r>
    </w:p>
    <w:p w:rsidR="00B67301" w:rsidRDefault="00F32CED">
      <w:pPr>
        <w:pStyle w:val="Heading5"/>
        <w:rPr>
          <w:b w:val="0"/>
        </w:rPr>
      </w:pPr>
      <w:r>
        <w:rPr>
          <w:u w:val="single"/>
        </w:rPr>
        <w:t>Exit Ticket</w:t>
      </w:r>
      <w:r>
        <w:rPr>
          <w:b w:val="0"/>
        </w:rPr>
        <w:t>:</w:t>
      </w:r>
    </w:p>
    <w:p w:rsidR="00B67301" w:rsidRDefault="00B67301">
      <w:pPr>
        <w:pStyle w:val="BodyText"/>
        <w:rPr>
          <w:sz w:val="20"/>
        </w:rPr>
      </w:pPr>
    </w:p>
    <w:p w:rsidR="00B67301" w:rsidRDefault="00B67301">
      <w:pPr>
        <w:pStyle w:val="BodyText"/>
        <w:rPr>
          <w:sz w:val="20"/>
        </w:rPr>
      </w:pPr>
    </w:p>
    <w:p w:rsidR="00B67301" w:rsidRDefault="00F32CED">
      <w:pPr>
        <w:pStyle w:val="ListParagraph"/>
        <w:numPr>
          <w:ilvl w:val="1"/>
          <w:numId w:val="3"/>
        </w:numPr>
        <w:tabs>
          <w:tab w:val="left" w:pos="1900"/>
        </w:tabs>
        <w:spacing w:before="205"/>
        <w:ind w:right="1663"/>
        <w:rPr>
          <w:sz w:val="24"/>
        </w:rPr>
      </w:pPr>
      <w:r>
        <w:rPr>
          <w:sz w:val="24"/>
        </w:rPr>
        <w:t>In your own words, describe what you learned today. Try to use as much technical terminology as possible to describe the situation you viewed in the video and the corresponding math</w:t>
      </w:r>
      <w:r>
        <w:rPr>
          <w:spacing w:val="-2"/>
          <w:sz w:val="24"/>
        </w:rPr>
        <w:t xml:space="preserve"> </w:t>
      </w:r>
      <w:r>
        <w:rPr>
          <w:sz w:val="24"/>
        </w:rPr>
        <w:t>problem.</w:t>
      </w:r>
    </w:p>
    <w:p w:rsidR="00B67301" w:rsidRDefault="00B67301">
      <w:pPr>
        <w:pStyle w:val="BodyText"/>
      </w:pPr>
    </w:p>
    <w:p w:rsidR="00B67301" w:rsidRDefault="00B67301">
      <w:pPr>
        <w:pStyle w:val="BodyText"/>
      </w:pPr>
    </w:p>
    <w:p w:rsidR="00B67301" w:rsidRDefault="00B67301">
      <w:pPr>
        <w:pStyle w:val="BodyText"/>
      </w:pPr>
    </w:p>
    <w:p w:rsidR="00B67301" w:rsidRDefault="00B67301">
      <w:pPr>
        <w:pStyle w:val="BodyText"/>
      </w:pPr>
    </w:p>
    <w:p w:rsidR="00B67301" w:rsidRDefault="00B67301">
      <w:pPr>
        <w:pStyle w:val="BodyText"/>
      </w:pPr>
    </w:p>
    <w:p w:rsidR="00B67301" w:rsidRDefault="00B67301">
      <w:pPr>
        <w:pStyle w:val="BodyText"/>
      </w:pPr>
    </w:p>
    <w:p w:rsidR="00B67301" w:rsidRDefault="00B67301">
      <w:pPr>
        <w:pStyle w:val="BodyText"/>
      </w:pPr>
    </w:p>
    <w:p w:rsidR="00B67301" w:rsidRDefault="00B67301">
      <w:pPr>
        <w:pStyle w:val="BodyText"/>
      </w:pPr>
    </w:p>
    <w:p w:rsidR="00B67301" w:rsidRDefault="00B67301">
      <w:pPr>
        <w:pStyle w:val="BodyText"/>
      </w:pPr>
    </w:p>
    <w:p w:rsidR="00B67301" w:rsidRDefault="00B67301">
      <w:pPr>
        <w:pStyle w:val="BodyText"/>
      </w:pPr>
    </w:p>
    <w:p w:rsidR="00B67301" w:rsidRDefault="00B67301">
      <w:pPr>
        <w:pStyle w:val="BodyText"/>
      </w:pPr>
    </w:p>
    <w:p w:rsidR="00B67301" w:rsidRDefault="00B67301">
      <w:pPr>
        <w:pStyle w:val="BodyText"/>
      </w:pPr>
    </w:p>
    <w:p w:rsidR="00B67301" w:rsidRDefault="00B67301">
      <w:pPr>
        <w:pStyle w:val="BodyText"/>
      </w:pPr>
    </w:p>
    <w:p w:rsidR="00B67301" w:rsidRDefault="00B67301">
      <w:pPr>
        <w:pStyle w:val="BodyText"/>
        <w:spacing w:before="6"/>
        <w:rPr>
          <w:sz w:val="27"/>
        </w:rPr>
      </w:pPr>
    </w:p>
    <w:p w:rsidR="00B67301" w:rsidRDefault="00F32CED">
      <w:pPr>
        <w:pStyle w:val="ListParagraph"/>
        <w:numPr>
          <w:ilvl w:val="1"/>
          <w:numId w:val="3"/>
        </w:numPr>
        <w:tabs>
          <w:tab w:val="left" w:pos="1900"/>
        </w:tabs>
        <w:rPr>
          <w:sz w:val="24"/>
        </w:rPr>
      </w:pPr>
      <w:r>
        <w:rPr>
          <w:sz w:val="24"/>
        </w:rPr>
        <w:t>How difficult did you find this</w:t>
      </w:r>
      <w:r>
        <w:rPr>
          <w:spacing w:val="-6"/>
          <w:sz w:val="24"/>
        </w:rPr>
        <w:t xml:space="preserve"> </w:t>
      </w:r>
      <w:r>
        <w:rPr>
          <w:sz w:val="24"/>
        </w:rPr>
        <w:t>problem?</w:t>
      </w:r>
    </w:p>
    <w:p w:rsidR="00B67301" w:rsidRDefault="00B67301">
      <w:pPr>
        <w:pStyle w:val="BodyText"/>
      </w:pPr>
    </w:p>
    <w:p w:rsidR="00B67301" w:rsidRDefault="00B67301">
      <w:pPr>
        <w:pStyle w:val="BodyText"/>
      </w:pPr>
    </w:p>
    <w:p w:rsidR="00B67301" w:rsidRDefault="00B67301">
      <w:pPr>
        <w:pStyle w:val="BodyText"/>
      </w:pPr>
    </w:p>
    <w:p w:rsidR="00B67301" w:rsidRDefault="00B67301">
      <w:pPr>
        <w:pStyle w:val="BodyText"/>
      </w:pPr>
    </w:p>
    <w:p w:rsidR="00B67301" w:rsidRDefault="00B67301">
      <w:pPr>
        <w:pStyle w:val="BodyText"/>
      </w:pPr>
    </w:p>
    <w:p w:rsidR="00B67301" w:rsidRDefault="00B67301">
      <w:pPr>
        <w:pStyle w:val="BodyText"/>
      </w:pPr>
    </w:p>
    <w:p w:rsidR="00B67301" w:rsidRDefault="00B67301">
      <w:pPr>
        <w:pStyle w:val="BodyText"/>
      </w:pPr>
    </w:p>
    <w:p w:rsidR="00B67301" w:rsidRDefault="00B67301">
      <w:pPr>
        <w:pStyle w:val="BodyText"/>
      </w:pPr>
    </w:p>
    <w:p w:rsidR="00B67301" w:rsidRDefault="00B67301">
      <w:pPr>
        <w:pStyle w:val="BodyText"/>
        <w:spacing w:before="3"/>
        <w:rPr>
          <w:sz w:val="26"/>
        </w:rPr>
      </w:pPr>
    </w:p>
    <w:p w:rsidR="00B67301" w:rsidRDefault="00F32CED">
      <w:pPr>
        <w:pStyle w:val="ListParagraph"/>
        <w:numPr>
          <w:ilvl w:val="1"/>
          <w:numId w:val="3"/>
        </w:numPr>
        <w:tabs>
          <w:tab w:val="left" w:pos="1800"/>
        </w:tabs>
        <w:ind w:left="1799" w:hanging="293"/>
        <w:rPr>
          <w:sz w:val="24"/>
        </w:rPr>
      </w:pPr>
      <w:r>
        <w:rPr>
          <w:sz w:val="24"/>
        </w:rPr>
        <w:t>What part of the problem was most difficult for</w:t>
      </w:r>
      <w:r>
        <w:rPr>
          <w:spacing w:val="-4"/>
          <w:sz w:val="24"/>
        </w:rPr>
        <w:t xml:space="preserve"> </w:t>
      </w:r>
      <w:r>
        <w:rPr>
          <w:sz w:val="24"/>
        </w:rPr>
        <w:t>you?</w:t>
      </w:r>
    </w:p>
    <w:p w:rsidR="00B67301" w:rsidRDefault="00B67301">
      <w:pPr>
        <w:rPr>
          <w:sz w:val="24"/>
        </w:rPr>
        <w:sectPr w:rsidR="00B67301">
          <w:pgSz w:w="12240" w:h="15840"/>
          <w:pgMar w:top="1400" w:right="600" w:bottom="280" w:left="620" w:header="720" w:footer="720" w:gutter="0"/>
          <w:cols w:space="720"/>
        </w:sectPr>
      </w:pPr>
    </w:p>
    <w:p w:rsidR="00B67301" w:rsidRDefault="003055A0">
      <w:pPr>
        <w:pStyle w:val="BodyText"/>
        <w:rPr>
          <w:sz w:val="20"/>
        </w:rPr>
      </w:pPr>
      <w:r>
        <w:rPr>
          <w:rFonts w:ascii="Gotham Book"/>
          <w:noProof/>
          <w:color w:val="3666B1"/>
          <w:sz w:val="28"/>
        </w:rPr>
        <w:lastRenderedPageBreak/>
        <w:drawing>
          <wp:anchor distT="0" distB="0" distL="114300" distR="114300" simplePos="0" relativeHeight="503290768" behindDoc="1" locked="0" layoutInCell="1" allowOverlap="1" wp14:anchorId="6FB3AE48" wp14:editId="5B320381">
            <wp:simplePos x="0" y="0"/>
            <wp:positionH relativeFrom="column">
              <wp:posOffset>-445770</wp:posOffset>
            </wp:positionH>
            <wp:positionV relativeFrom="paragraph">
              <wp:posOffset>-972820</wp:posOffset>
            </wp:positionV>
            <wp:extent cx="7803515" cy="10094595"/>
            <wp:effectExtent l="0" t="0" r="0" b="0"/>
            <wp:wrapNone/>
            <wp:docPr id="24" name="Picture 24"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03515" cy="100945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7301" w:rsidRDefault="00B67301">
      <w:pPr>
        <w:pStyle w:val="BodyText"/>
        <w:rPr>
          <w:sz w:val="20"/>
        </w:rPr>
      </w:pPr>
    </w:p>
    <w:p w:rsidR="00B67301" w:rsidRDefault="00B67301">
      <w:pPr>
        <w:pStyle w:val="BodyText"/>
        <w:rPr>
          <w:sz w:val="20"/>
        </w:rPr>
      </w:pPr>
    </w:p>
    <w:p w:rsidR="00B67301" w:rsidRDefault="00B67301">
      <w:pPr>
        <w:pStyle w:val="BodyText"/>
        <w:spacing w:before="11" w:after="1"/>
        <w:rPr>
          <w:sz w:val="10"/>
        </w:rPr>
      </w:pPr>
    </w:p>
    <w:p w:rsidR="00B67301" w:rsidRDefault="00B67301">
      <w:pPr>
        <w:pStyle w:val="BodyText"/>
        <w:rPr>
          <w:rFonts w:ascii="Gotham Book"/>
          <w:sz w:val="32"/>
        </w:rPr>
      </w:pPr>
    </w:p>
    <w:p w:rsidR="003055A0" w:rsidRDefault="003055A0">
      <w:pPr>
        <w:pStyle w:val="BodyText"/>
        <w:rPr>
          <w:rFonts w:ascii="Gotham Book"/>
          <w:sz w:val="32"/>
        </w:rPr>
      </w:pPr>
    </w:p>
    <w:p w:rsidR="003055A0" w:rsidRDefault="003055A0">
      <w:pPr>
        <w:pStyle w:val="BodyText"/>
        <w:rPr>
          <w:rFonts w:ascii="Gotham Book"/>
          <w:sz w:val="32"/>
        </w:rPr>
      </w:pPr>
    </w:p>
    <w:p w:rsidR="00B67301" w:rsidRDefault="00B67301">
      <w:pPr>
        <w:pStyle w:val="BodyText"/>
        <w:rPr>
          <w:rFonts w:ascii="Gotham Book"/>
          <w:sz w:val="32"/>
        </w:rPr>
      </w:pPr>
    </w:p>
    <w:p w:rsidR="00B67301" w:rsidRDefault="00B67301">
      <w:pPr>
        <w:pStyle w:val="BodyText"/>
        <w:rPr>
          <w:rFonts w:ascii="Gotham Book"/>
          <w:sz w:val="32"/>
        </w:rPr>
      </w:pPr>
    </w:p>
    <w:p w:rsidR="00B67301" w:rsidRDefault="00B67301">
      <w:pPr>
        <w:pStyle w:val="BodyText"/>
        <w:rPr>
          <w:rFonts w:ascii="Gotham Book"/>
          <w:sz w:val="32"/>
        </w:rPr>
      </w:pPr>
    </w:p>
    <w:p w:rsidR="00B67301" w:rsidRDefault="00B67301">
      <w:pPr>
        <w:pStyle w:val="BodyText"/>
        <w:rPr>
          <w:rFonts w:ascii="Gotham Book"/>
          <w:sz w:val="32"/>
        </w:rPr>
      </w:pPr>
    </w:p>
    <w:p w:rsidR="00B67301" w:rsidRDefault="00B67301">
      <w:pPr>
        <w:pStyle w:val="BodyText"/>
        <w:spacing w:before="1"/>
        <w:rPr>
          <w:rFonts w:ascii="Gotham Book"/>
          <w:sz w:val="39"/>
        </w:rPr>
      </w:pPr>
    </w:p>
    <w:p w:rsidR="00B67301" w:rsidRDefault="00F32CED">
      <w:pPr>
        <w:ind w:left="6063" w:right="1096" w:firstLine="1369"/>
        <w:rPr>
          <w:rFonts w:ascii="Gotham Book" w:hAnsi="Gotham Book"/>
          <w:sz w:val="42"/>
        </w:rPr>
      </w:pPr>
      <w:r>
        <w:rPr>
          <w:rFonts w:ascii="Gotham Book" w:hAnsi="Gotham Book"/>
          <w:color w:val="3666B1"/>
          <w:sz w:val="42"/>
        </w:rPr>
        <w:t>TEACHER’S FEEDBACK FORM</w:t>
      </w:r>
    </w:p>
    <w:p w:rsidR="00B67301" w:rsidRDefault="00B67301">
      <w:pPr>
        <w:rPr>
          <w:rFonts w:ascii="Gotham Book" w:hAnsi="Gotham Book"/>
          <w:sz w:val="42"/>
        </w:rPr>
        <w:sectPr w:rsidR="00B67301">
          <w:pgSz w:w="12240" w:h="15840"/>
          <w:pgMar w:top="1500" w:right="600" w:bottom="0" w:left="620" w:header="720" w:footer="720" w:gutter="0"/>
          <w:cols w:space="720"/>
        </w:sectPr>
      </w:pPr>
    </w:p>
    <w:p w:rsidR="00B67301" w:rsidRDefault="00F32CED">
      <w:pPr>
        <w:spacing w:line="520" w:lineRule="exact"/>
        <w:ind w:left="341" w:right="594"/>
        <w:jc w:val="center"/>
        <w:rPr>
          <w:b/>
          <w:sz w:val="44"/>
        </w:rPr>
      </w:pPr>
      <w:bookmarkStart w:id="10" w:name="Feedback_Form_Online_-_Teachers"/>
      <w:bookmarkEnd w:id="10"/>
      <w:r>
        <w:rPr>
          <w:b/>
          <w:sz w:val="44"/>
        </w:rPr>
        <w:lastRenderedPageBreak/>
        <w:t>Feedback Form for Teachers (Online)</w:t>
      </w:r>
    </w:p>
    <w:p w:rsidR="00B67301" w:rsidRDefault="00F32CED">
      <w:pPr>
        <w:spacing w:before="384"/>
        <w:ind w:left="341" w:right="598"/>
        <w:jc w:val="center"/>
        <w:rPr>
          <w:b/>
          <w:sz w:val="28"/>
        </w:rPr>
      </w:pPr>
      <w:r>
        <w:rPr>
          <w:b/>
          <w:sz w:val="28"/>
        </w:rPr>
        <w:t>Online Version of Feedback Form:</w:t>
      </w:r>
    </w:p>
    <w:p w:rsidR="00B67301" w:rsidRDefault="00F32CED">
      <w:pPr>
        <w:pStyle w:val="Heading3"/>
        <w:spacing w:before="21"/>
        <w:ind w:left="341" w:right="602"/>
        <w:jc w:val="center"/>
      </w:pPr>
      <w:r>
        <w:rPr>
          <w:color w:val="800080"/>
          <w:u w:val="single" w:color="800080"/>
        </w:rPr>
        <w:t>https://goo.gl/forms/esHz2B0pokGqqSWP2</w:t>
      </w:r>
    </w:p>
    <w:p w:rsidR="00B67301" w:rsidRDefault="00B67301">
      <w:pPr>
        <w:jc w:val="center"/>
        <w:sectPr w:rsidR="00B67301">
          <w:pgSz w:w="12240" w:h="15840"/>
          <w:pgMar w:top="1240" w:right="600" w:bottom="280" w:left="620" w:header="720" w:footer="720" w:gutter="0"/>
          <w:cols w:space="720"/>
        </w:sectPr>
      </w:pPr>
    </w:p>
    <w:p w:rsidR="00B67301" w:rsidRDefault="00F32CED">
      <w:pPr>
        <w:spacing w:before="21"/>
        <w:ind w:left="3865"/>
        <w:rPr>
          <w:b/>
          <w:sz w:val="28"/>
        </w:rPr>
      </w:pPr>
      <w:bookmarkStart w:id="11" w:name="Feedback-Form-for-Teachers-Fillable"/>
      <w:bookmarkEnd w:id="11"/>
      <w:r>
        <w:rPr>
          <w:b/>
          <w:sz w:val="28"/>
        </w:rPr>
        <w:lastRenderedPageBreak/>
        <w:t>Feedback Form for Teachers</w:t>
      </w:r>
    </w:p>
    <w:p w:rsidR="00B67301" w:rsidRDefault="00B67301">
      <w:pPr>
        <w:pStyle w:val="BodyText"/>
        <w:spacing w:before="3"/>
        <w:rPr>
          <w:b/>
          <w:sz w:val="22"/>
        </w:rPr>
      </w:pPr>
    </w:p>
    <w:p w:rsidR="00B67301" w:rsidRDefault="00F32CED">
      <w:pPr>
        <w:pStyle w:val="ListParagraph"/>
        <w:numPr>
          <w:ilvl w:val="0"/>
          <w:numId w:val="2"/>
        </w:numPr>
        <w:tabs>
          <w:tab w:val="left" w:pos="1324"/>
          <w:tab w:val="left" w:pos="1325"/>
        </w:tabs>
        <w:spacing w:line="480" w:lineRule="auto"/>
        <w:ind w:right="5601" w:firstLine="360"/>
      </w:pPr>
      <w:r>
        <w:t>Information on Teacher and the Module</w:t>
      </w:r>
      <w:r>
        <w:rPr>
          <w:spacing w:val="-22"/>
        </w:rPr>
        <w:t xml:space="preserve"> </w:t>
      </w:r>
      <w:r>
        <w:t>Used Name of</w:t>
      </w:r>
      <w:r>
        <w:rPr>
          <w:spacing w:val="-7"/>
        </w:rPr>
        <w:t xml:space="preserve"> </w:t>
      </w:r>
      <w:r>
        <w:t>Teacher</w:t>
      </w:r>
    </w:p>
    <w:p w:rsidR="00B67301" w:rsidRDefault="00F32CED">
      <w:pPr>
        <w:spacing w:line="267" w:lineRule="exact"/>
        <w:ind w:left="244"/>
      </w:pPr>
      <w:r>
        <w:t xml:space="preserve">Date Module was </w:t>
      </w:r>
      <w:proofErr w:type="gramStart"/>
      <w:r>
        <w:t>Used</w:t>
      </w:r>
      <w:proofErr w:type="gramEnd"/>
    </w:p>
    <w:p w:rsidR="00B67301" w:rsidRDefault="00B67301">
      <w:pPr>
        <w:pStyle w:val="BodyText"/>
        <w:spacing w:before="12"/>
        <w:rPr>
          <w:sz w:val="21"/>
        </w:rPr>
      </w:pPr>
    </w:p>
    <w:p w:rsidR="00B67301" w:rsidRDefault="00F32CED">
      <w:pPr>
        <w:spacing w:line="482" w:lineRule="auto"/>
        <w:ind w:left="244" w:right="6734"/>
      </w:pPr>
      <w:r>
        <w:t>Name of Class in which module was used Number of students in class</w:t>
      </w:r>
    </w:p>
    <w:p w:rsidR="00B67301" w:rsidRDefault="00F32CED">
      <w:pPr>
        <w:spacing w:line="265" w:lineRule="exact"/>
        <w:ind w:left="244"/>
      </w:pPr>
      <w:r>
        <w:t>Name of school or other organization</w:t>
      </w:r>
    </w:p>
    <w:p w:rsidR="00B67301" w:rsidRDefault="00B67301">
      <w:pPr>
        <w:pStyle w:val="BodyText"/>
        <w:spacing w:before="11"/>
        <w:rPr>
          <w:sz w:val="21"/>
        </w:rPr>
      </w:pPr>
    </w:p>
    <w:p w:rsidR="00B67301" w:rsidRDefault="00F32CED">
      <w:pPr>
        <w:ind w:left="244"/>
      </w:pPr>
      <w:r>
        <w:t>Name of the Contextualized Learning Module Used</w:t>
      </w:r>
    </w:p>
    <w:p w:rsidR="00B67301" w:rsidRDefault="00B67301">
      <w:pPr>
        <w:pStyle w:val="BodyText"/>
        <w:rPr>
          <w:sz w:val="22"/>
        </w:rPr>
      </w:pPr>
    </w:p>
    <w:p w:rsidR="00B67301" w:rsidRDefault="00B67301">
      <w:pPr>
        <w:pStyle w:val="BodyText"/>
        <w:rPr>
          <w:sz w:val="22"/>
        </w:rPr>
      </w:pPr>
    </w:p>
    <w:p w:rsidR="00B67301" w:rsidRDefault="00B67301">
      <w:pPr>
        <w:pStyle w:val="BodyText"/>
        <w:spacing w:before="2"/>
        <w:rPr>
          <w:sz w:val="22"/>
        </w:rPr>
      </w:pPr>
    </w:p>
    <w:p w:rsidR="00B67301" w:rsidRDefault="00F32CED">
      <w:pPr>
        <w:pStyle w:val="ListParagraph"/>
        <w:numPr>
          <w:ilvl w:val="0"/>
          <w:numId w:val="2"/>
        </w:numPr>
        <w:tabs>
          <w:tab w:val="left" w:pos="1324"/>
          <w:tab w:val="left" w:pos="1325"/>
        </w:tabs>
        <w:ind w:firstLine="360"/>
      </w:pPr>
      <w:r>
        <w:t>Components of the Contextualized Learning Module</w:t>
      </w:r>
      <w:r>
        <w:rPr>
          <w:spacing w:val="-13"/>
        </w:rPr>
        <w:t xml:space="preserve"> </w:t>
      </w:r>
      <w:r>
        <w:t>Used</w:t>
      </w:r>
    </w:p>
    <w:p w:rsidR="00B67301" w:rsidRDefault="00B67301">
      <w:pPr>
        <w:pStyle w:val="BodyText"/>
        <w:rPr>
          <w:sz w:val="22"/>
        </w:rPr>
      </w:pPr>
    </w:p>
    <w:p w:rsidR="00B67301" w:rsidRDefault="00B67301">
      <w:pPr>
        <w:pStyle w:val="BodyText"/>
        <w:spacing w:before="11"/>
        <w:rPr>
          <w:sz w:val="21"/>
        </w:rPr>
      </w:pPr>
    </w:p>
    <w:p w:rsidR="00B67301" w:rsidRDefault="00F32CED">
      <w:pPr>
        <w:tabs>
          <w:tab w:val="left" w:pos="852"/>
        </w:tabs>
        <w:ind w:left="244"/>
        <w:rPr>
          <w:b/>
        </w:rPr>
      </w:pPr>
      <w:r>
        <w:rPr>
          <w:b/>
        </w:rPr>
        <w:t>Yes</w:t>
      </w:r>
      <w:r>
        <w:rPr>
          <w:b/>
        </w:rPr>
        <w:tab/>
        <w:t>No</w:t>
      </w:r>
    </w:p>
    <w:p w:rsidR="00B67301" w:rsidRDefault="00B67301">
      <w:pPr>
        <w:pStyle w:val="BodyText"/>
        <w:spacing w:before="10"/>
        <w:rPr>
          <w:b/>
          <w:sz w:val="21"/>
        </w:rPr>
      </w:pPr>
    </w:p>
    <w:p w:rsidR="00B67301" w:rsidRDefault="00D25ECD">
      <w:pPr>
        <w:pStyle w:val="ListParagraph"/>
        <w:numPr>
          <w:ilvl w:val="1"/>
          <w:numId w:val="2"/>
        </w:numPr>
        <w:tabs>
          <w:tab w:val="left" w:pos="1957"/>
        </w:tabs>
        <w:spacing w:before="1"/>
      </w:pPr>
      <w:r>
        <w:pict>
          <v:group id="_x0000_s1268" style="position:absolute;left:0;text-align:left;margin-left:42.25pt;margin-top:-.05pt;width:18pt;height:18pt;z-index:3520;mso-position-horizontal-relative:page" coordorigin="845,-1" coordsize="360,360">
            <v:shape id="_x0000_s1271" style="position:absolute;top:8729;width:300;height:240" coordorigin=",8729" coordsize="300,240" o:spt="100" adj="0,,0" path="m864,54r300,l1164,294r-300,l864,54xm894,84r240,l1134,264r-240,l894,84xm864,54r30,30m864,294r30,-30m1164,54r-30,30m1164,294r-30,-30e" filled="f" strokeweight="1.5pt">
              <v:stroke joinstyle="round"/>
              <v:formulas/>
              <v:path arrowok="t" o:connecttype="segments"/>
            </v:shape>
            <v:rect id="_x0000_s1270" style="position:absolute;left:844;top:-1;width:360;height:360" stroked="f"/>
            <v:rect id="_x0000_s1269" style="position:absolute;left:854;top:9;width:340;height:340" filled="f" strokeweight="1pt"/>
            <w10:wrap anchorx="page"/>
          </v:group>
        </w:pict>
      </w:r>
      <w:r>
        <w:pict>
          <v:group id="_x0000_s1264" style="position:absolute;left:0;text-align:left;margin-left:73.5pt;margin-top:-.05pt;width:18pt;height:18pt;z-index:3688;mso-position-horizontal-relative:page" coordorigin="1470,-1" coordsize="360,360">
            <v:shape id="_x0000_s1267" style="position:absolute;top:8729;width:300;height:240" coordorigin=",8729" coordsize="300,240" o:spt="100" adj="0,,0" path="m1485,59r300,l1785,299r-300,l1485,59xm1515,89r240,l1755,269r-240,l1515,89xm1485,59r30,30m1485,299r30,-30m1785,59r-30,30m1785,299r-30,-30e" filled="f" strokeweight="1.5pt">
              <v:stroke joinstyle="round"/>
              <v:formulas/>
              <v:path arrowok="t" o:connecttype="segments"/>
            </v:shape>
            <v:rect id="_x0000_s1266" style="position:absolute;left:1469;top:-1;width:360;height:360" stroked="f"/>
            <v:rect id="_x0000_s1265" style="position:absolute;left:1479;top:9;width:340;height:340" filled="f" strokeweight="1pt"/>
            <w10:wrap anchorx="page"/>
          </v:group>
        </w:pict>
      </w:r>
      <w:r w:rsidR="00F32CED">
        <w:t>The Problem Illustration</w:t>
      </w:r>
      <w:r w:rsidR="00F32CED">
        <w:rPr>
          <w:spacing w:val="-8"/>
        </w:rPr>
        <w:t xml:space="preserve"> </w:t>
      </w:r>
      <w:r w:rsidR="00F32CED">
        <w:t>Video</w:t>
      </w:r>
    </w:p>
    <w:p w:rsidR="00B67301" w:rsidRDefault="00B67301">
      <w:pPr>
        <w:pStyle w:val="BodyText"/>
        <w:spacing w:before="3"/>
        <w:rPr>
          <w:sz w:val="22"/>
        </w:rPr>
      </w:pPr>
    </w:p>
    <w:p w:rsidR="00B67301" w:rsidRDefault="00D25ECD">
      <w:pPr>
        <w:pStyle w:val="ListParagraph"/>
        <w:numPr>
          <w:ilvl w:val="1"/>
          <w:numId w:val="2"/>
        </w:numPr>
        <w:tabs>
          <w:tab w:val="left" w:pos="1957"/>
        </w:tabs>
      </w:pPr>
      <w:r>
        <w:pict>
          <v:group id="_x0000_s1260" style="position:absolute;left:0;text-align:left;margin-left:42.25pt;margin-top:-2.95pt;width:18pt;height:18pt;z-index:3664;mso-position-horizontal-relative:page" coordorigin="845,-59" coordsize="360,360">
            <v:shape id="_x0000_s1263" style="position:absolute;top:8187;width:300;height:240" coordorigin=",8187" coordsize="300,240" o:spt="100" adj="0,,0" path="m864,8r300,l1164,248r-300,l864,8xm894,38r240,l1134,218r-240,l894,38xm864,8r30,30m864,248r30,-30m1164,8r-30,30m1164,248r-30,-30e" filled="f" strokeweight="1.5pt">
              <v:stroke joinstyle="round"/>
              <v:formulas/>
              <v:path arrowok="t" o:connecttype="segments"/>
            </v:shape>
            <v:rect id="_x0000_s1262" style="position:absolute;left:844;top:-59;width:360;height:360" stroked="f"/>
            <v:rect id="_x0000_s1261" style="position:absolute;left:854;top:-49;width:340;height:340" filled="f" strokeweight="1pt"/>
            <w10:wrap anchorx="page"/>
          </v:group>
        </w:pict>
      </w:r>
      <w:r>
        <w:pict>
          <v:group id="_x0000_s1256" style="position:absolute;left:0;text-align:left;margin-left:73.5pt;margin-top:-2.95pt;width:18pt;height:18pt;z-index:3712;mso-position-horizontal-relative:page" coordorigin="1470,-59" coordsize="360,360">
            <v:shape id="_x0000_s1259" style="position:absolute;top:8187;width:300;height:240" coordorigin=",8187" coordsize="300,240" o:spt="100" adj="0,,0" path="m1485,13r300,l1785,253r-300,l1485,13xm1515,43r240,l1755,223r-240,l1515,43xm1485,13r30,30m1485,253r30,-30m1785,13r-30,30m1785,253r-30,-30e" filled="f" strokeweight="1.5pt">
              <v:stroke joinstyle="round"/>
              <v:formulas/>
              <v:path arrowok="t" o:connecttype="segments"/>
            </v:shape>
            <v:rect id="_x0000_s1258" style="position:absolute;left:1469;top:-59;width:360;height:360" stroked="f"/>
            <v:rect id="_x0000_s1257" style="position:absolute;left:1479;top:-49;width:340;height:340" filled="f" strokeweight="1pt"/>
            <w10:wrap anchorx="page"/>
          </v:group>
        </w:pict>
      </w:r>
      <w:r w:rsidR="00F32CED">
        <w:t>The Warm-Up</w:t>
      </w:r>
      <w:r w:rsidR="00F32CED">
        <w:rPr>
          <w:spacing w:val="-6"/>
        </w:rPr>
        <w:t xml:space="preserve"> </w:t>
      </w:r>
      <w:r w:rsidR="00F32CED">
        <w:t>Ticket</w:t>
      </w:r>
    </w:p>
    <w:p w:rsidR="00B67301" w:rsidRDefault="00B67301">
      <w:pPr>
        <w:pStyle w:val="BodyText"/>
        <w:spacing w:before="11"/>
        <w:rPr>
          <w:sz w:val="21"/>
        </w:rPr>
      </w:pPr>
    </w:p>
    <w:p w:rsidR="00B67301" w:rsidRDefault="00D25ECD">
      <w:pPr>
        <w:pStyle w:val="ListParagraph"/>
        <w:numPr>
          <w:ilvl w:val="1"/>
          <w:numId w:val="2"/>
        </w:numPr>
        <w:tabs>
          <w:tab w:val="left" w:pos="1957"/>
        </w:tabs>
      </w:pPr>
      <w:r>
        <w:pict>
          <v:group id="_x0000_s1252" style="position:absolute;left:0;text-align:left;margin-left:42.25pt;margin-top:-1.55pt;width:18pt;height:18pt;z-index:3544;mso-position-horizontal-relative:page" coordorigin="845,-31" coordsize="360,360">
            <v:shape id="_x0000_s1255" style="position:absolute;top:7651;width:300;height:240" coordorigin=",7651" coordsize="300,240" o:spt="100" adj="0,,0" path="m864,12r300,l1164,252r-300,l864,12xm894,42r240,l1134,222r-240,l894,42xm864,12r30,30m864,252r30,-30m1164,12r-30,30m1164,252r-30,-30e" filled="f" strokeweight="1.5pt">
              <v:stroke joinstyle="round"/>
              <v:formulas/>
              <v:path arrowok="t" o:connecttype="segments"/>
            </v:shape>
            <v:rect id="_x0000_s1254" style="position:absolute;left:844;top:-32;width:360;height:360" stroked="f"/>
            <v:rect id="_x0000_s1253" style="position:absolute;left:854;top:-22;width:340;height:340" filled="f" strokeweight="1pt"/>
            <w10:wrap anchorx="page"/>
          </v:group>
        </w:pict>
      </w:r>
      <w:r>
        <w:pict>
          <v:group id="_x0000_s1248" style="position:absolute;left:0;text-align:left;margin-left:73.5pt;margin-top:-1.55pt;width:18pt;height:18pt;z-index:3736;mso-position-horizontal-relative:page" coordorigin="1470,-31" coordsize="360,360">
            <v:shape id="_x0000_s1251" style="position:absolute;top:7651;width:300;height:240" coordorigin=",7651" coordsize="300,240" o:spt="100" adj="0,,0" path="m1485,17r300,l1785,257r-300,l1485,17xm1515,47r240,l1755,227r-240,l1515,47xm1485,17r30,30m1485,257r30,-30m1785,17r-30,30m1785,257r-30,-30e" filled="f" strokeweight="1.5pt">
              <v:stroke joinstyle="round"/>
              <v:formulas/>
              <v:path arrowok="t" o:connecttype="segments"/>
            </v:shape>
            <v:rect id="_x0000_s1250" style="position:absolute;left:1469;top:-32;width:360;height:360" stroked="f"/>
            <v:rect id="_x0000_s1249" style="position:absolute;left:1479;top:-22;width:340;height:340" filled="f" strokeweight="1pt"/>
            <w10:wrap anchorx="page"/>
          </v:group>
        </w:pict>
      </w:r>
      <w:r w:rsidR="00F32CED">
        <w:t>The Cover</w:t>
      </w:r>
      <w:r w:rsidR="00F32CED">
        <w:rPr>
          <w:spacing w:val="-3"/>
        </w:rPr>
        <w:t xml:space="preserve"> </w:t>
      </w:r>
      <w:r w:rsidR="00F32CED">
        <w:t>Sheet</w:t>
      </w:r>
    </w:p>
    <w:p w:rsidR="00B67301" w:rsidRDefault="00B67301">
      <w:pPr>
        <w:pStyle w:val="BodyText"/>
        <w:spacing w:before="11"/>
        <w:rPr>
          <w:sz w:val="21"/>
        </w:rPr>
      </w:pPr>
    </w:p>
    <w:p w:rsidR="00B67301" w:rsidRDefault="00D25ECD">
      <w:pPr>
        <w:pStyle w:val="ListParagraph"/>
        <w:numPr>
          <w:ilvl w:val="1"/>
          <w:numId w:val="2"/>
        </w:numPr>
        <w:tabs>
          <w:tab w:val="left" w:pos="1957"/>
        </w:tabs>
      </w:pPr>
      <w:r>
        <w:pict>
          <v:group id="_x0000_s1244" style="position:absolute;left:0;text-align:left;margin-left:42.25pt;margin-top:-2.85pt;width:18pt;height:18pt;z-index:3568;mso-position-horizontal-relative:page" coordorigin="845,-57" coordsize="360,360">
            <v:shape id="_x0000_s1247" style="position:absolute;top:7115;width:300;height:240" coordorigin=",7115" coordsize="300,240" o:spt="100" adj="0,,0" path="m864,16r300,l1164,256r-300,l864,16xm894,46r240,l1134,226r-240,l894,46xm864,16r30,30m864,256r30,-30m1164,16r-30,30m1164,256r-30,-30e" filled="f" strokeweight="1.5pt">
              <v:stroke joinstyle="round"/>
              <v:formulas/>
              <v:path arrowok="t" o:connecttype="segments"/>
            </v:shape>
            <v:rect id="_x0000_s1246" style="position:absolute;left:844;top:-58;width:360;height:360" stroked="f"/>
            <v:rect id="_x0000_s1245" style="position:absolute;left:854;top:-48;width:340;height:340" filled="f" strokeweight="1pt"/>
            <w10:wrap anchorx="page"/>
          </v:group>
        </w:pict>
      </w:r>
      <w:r>
        <w:pict>
          <v:group id="_x0000_s1240" style="position:absolute;left:0;text-align:left;margin-left:73.5pt;margin-top:-2.85pt;width:18pt;height:18pt;z-index:3760;mso-position-horizontal-relative:page" coordorigin="1470,-57" coordsize="360,360">
            <v:shape id="_x0000_s1243" style="position:absolute;top:7115;width:300;height:240" coordorigin=",7115" coordsize="300,240" o:spt="100" adj="0,,0" path="m1500,21r300,l1800,261r-300,l1500,21xm1530,51r240,l1770,231r-240,l1530,51xm1500,21r30,30m1500,261r30,-30m1800,21r-30,30m1800,261r-30,-30e" filled="f" strokeweight="1.5pt">
              <v:stroke joinstyle="round"/>
              <v:formulas/>
              <v:path arrowok="t" o:connecttype="segments"/>
            </v:shape>
            <v:rect id="_x0000_s1242" style="position:absolute;left:1469;top:-58;width:360;height:360" stroked="f"/>
            <v:rect id="_x0000_s1241" style="position:absolute;left:1479;top:-48;width:340;height:340" filled="f" strokeweight="1pt"/>
            <w10:wrap anchorx="page"/>
          </v:group>
        </w:pict>
      </w:r>
      <w:r w:rsidR="00F32CED">
        <w:t>The Solution</w:t>
      </w:r>
      <w:r w:rsidR="00F32CED">
        <w:rPr>
          <w:spacing w:val="-6"/>
        </w:rPr>
        <w:t xml:space="preserve"> </w:t>
      </w:r>
      <w:r w:rsidR="00F32CED">
        <w:t>Sheet</w:t>
      </w:r>
    </w:p>
    <w:p w:rsidR="00B67301" w:rsidRDefault="00B67301">
      <w:pPr>
        <w:pStyle w:val="BodyText"/>
        <w:spacing w:before="4"/>
        <w:rPr>
          <w:sz w:val="22"/>
        </w:rPr>
      </w:pPr>
    </w:p>
    <w:p w:rsidR="00B67301" w:rsidRDefault="00D25ECD">
      <w:pPr>
        <w:pStyle w:val="ListParagraph"/>
        <w:numPr>
          <w:ilvl w:val="1"/>
          <w:numId w:val="2"/>
        </w:numPr>
        <w:tabs>
          <w:tab w:val="left" w:pos="1957"/>
        </w:tabs>
      </w:pPr>
      <w:r>
        <w:pict>
          <v:group id="_x0000_s1236" style="position:absolute;left:0;text-align:left;margin-left:42pt;margin-top:-2.6pt;width:18.25pt;height:18pt;z-index:3592;mso-position-horizontal-relative:page" coordorigin="840,-52" coordsize="365,360">
            <v:shape id="_x0000_s1239" style="position:absolute;top:6574;width:300;height:240" coordorigin=",6575" coordsize="300,240" o:spt="100" adj="0,,0" path="m855,15r300,l1155,255r-300,l855,15xm885,45r240,l1125,225r-240,l885,45xm855,15r30,30m855,255r30,-30m1155,15r-30,30m1155,255r-30,-30e" filled="f" strokeweight="1.5pt">
              <v:stroke joinstyle="round"/>
              <v:formulas/>
              <v:path arrowok="t" o:connecttype="segments"/>
            </v:shape>
            <v:rect id="_x0000_s1238" style="position:absolute;left:844;top:-53;width:360;height:360" stroked="f"/>
            <v:rect id="_x0000_s1237" style="position:absolute;left:854;top:-43;width:340;height:340" filled="f" strokeweight="1pt"/>
            <w10:wrap anchorx="page"/>
          </v:group>
        </w:pict>
      </w:r>
      <w:r>
        <w:pict>
          <v:group id="_x0000_s1232" style="position:absolute;left:0;text-align:left;margin-left:73.5pt;margin-top:-2.6pt;width:18pt;height:18pt;z-index:3784;mso-position-horizontal-relative:page" coordorigin="1470,-52" coordsize="360,360">
            <v:shape id="_x0000_s1235" style="position:absolute;top:6574;width:300;height:240" coordorigin=",6575" coordsize="300,240" o:spt="100" adj="0,,0" path="m1500,5r300,l1800,245r-300,l1500,5xm1530,35r240,l1770,215r-240,l1530,35xm1500,5r30,30m1500,245r30,-30m1800,5r-30,30m1800,245r-30,-30e" filled="f" strokeweight="1.5pt">
              <v:stroke joinstyle="round"/>
              <v:formulas/>
              <v:path arrowok="t" o:connecttype="segments"/>
            </v:shape>
            <v:rect id="_x0000_s1234" style="position:absolute;left:1469;top:-53;width:360;height:360" stroked="f"/>
            <v:rect id="_x0000_s1233" style="position:absolute;left:1479;top:-43;width:340;height:340" filled="f" strokeweight="1pt"/>
            <w10:wrap anchorx="page"/>
          </v:group>
        </w:pict>
      </w:r>
      <w:r w:rsidR="00F32CED">
        <w:t>The Exit</w:t>
      </w:r>
      <w:r w:rsidR="00F32CED">
        <w:rPr>
          <w:spacing w:val="-8"/>
        </w:rPr>
        <w:t xml:space="preserve"> </w:t>
      </w:r>
      <w:r w:rsidR="00F32CED">
        <w:t>Tickets</w:t>
      </w:r>
    </w:p>
    <w:p w:rsidR="00B67301" w:rsidRDefault="00B67301">
      <w:pPr>
        <w:pStyle w:val="BodyText"/>
        <w:spacing w:before="11"/>
        <w:rPr>
          <w:sz w:val="21"/>
        </w:rPr>
      </w:pPr>
    </w:p>
    <w:p w:rsidR="00B67301" w:rsidRDefault="00D25ECD">
      <w:pPr>
        <w:pStyle w:val="ListParagraph"/>
        <w:numPr>
          <w:ilvl w:val="1"/>
          <w:numId w:val="2"/>
        </w:numPr>
        <w:tabs>
          <w:tab w:val="left" w:pos="1956"/>
          <w:tab w:val="left" w:pos="1957"/>
        </w:tabs>
      </w:pPr>
      <w:r>
        <w:pict>
          <v:group id="_x0000_s1228" style="position:absolute;left:0;text-align:left;margin-left:42.25pt;margin-top:-1.65pt;width:18pt;height:18pt;z-index:3616;mso-position-horizontal-relative:page" coordorigin="845,-33" coordsize="360,360">
            <v:shape id="_x0000_s1231" style="position:absolute;top:6039;width:300;height:240" coordorigin=",6039" coordsize="300,240" o:spt="100" adj="0,,0" path="m864,20r300,l1164,260r-300,l864,20xm894,50r240,l1134,230r-240,l894,50xm864,20r30,30m864,260r30,-30m1164,20r-30,30m1164,260r-30,-30e" filled="f" strokeweight="1.5pt">
              <v:stroke joinstyle="round"/>
              <v:formulas/>
              <v:path arrowok="t" o:connecttype="segments"/>
            </v:shape>
            <v:rect id="_x0000_s1230" style="position:absolute;left:844;top:-34;width:360;height:360" stroked="f"/>
            <v:rect id="_x0000_s1229" style="position:absolute;left:854;top:-24;width:340;height:340" filled="f" strokeweight="1pt"/>
            <w10:wrap anchorx="page"/>
          </v:group>
        </w:pict>
      </w:r>
      <w:r>
        <w:pict>
          <v:group id="_x0000_s1224" style="position:absolute;left:0;text-align:left;margin-left:73.5pt;margin-top:-1.65pt;width:18pt;height:18pt;z-index:3808;mso-position-horizontal-relative:page" coordorigin="1470,-33" coordsize="360,360">
            <v:shape id="_x0000_s1227" style="position:absolute;top:6039;width:300;height:240" coordorigin=",6039" coordsize="300,240" o:spt="100" adj="0,,0" path="m1500,9r300,l1800,249r-300,l1500,9xm1530,39r240,l1770,219r-240,l1530,39xm1500,9r30,30m1500,249r30,-30m1800,9r-30,30m1800,249r-30,-30e" filled="f" strokeweight="1.5pt">
              <v:stroke joinstyle="round"/>
              <v:formulas/>
              <v:path arrowok="t" o:connecttype="segments"/>
            </v:shape>
            <v:rect id="_x0000_s1226" style="position:absolute;left:1469;top:-34;width:360;height:360" stroked="f"/>
            <v:rect id="_x0000_s1225" style="position:absolute;left:1479;top:-24;width:340;height:340" filled="f" strokeweight="1pt"/>
            <w10:wrap anchorx="page"/>
          </v:group>
        </w:pict>
      </w:r>
      <w:r w:rsidR="00F32CED">
        <w:t>Videos of individual Subject Matter</w:t>
      </w:r>
      <w:r w:rsidR="00F32CED">
        <w:rPr>
          <w:spacing w:val="-9"/>
        </w:rPr>
        <w:t xml:space="preserve"> </w:t>
      </w:r>
      <w:r w:rsidR="00F32CED">
        <w:t>Experts</w:t>
      </w:r>
    </w:p>
    <w:p w:rsidR="00B67301" w:rsidRDefault="00B67301">
      <w:pPr>
        <w:pStyle w:val="BodyText"/>
        <w:spacing w:before="11"/>
        <w:rPr>
          <w:sz w:val="21"/>
        </w:rPr>
      </w:pPr>
    </w:p>
    <w:p w:rsidR="00B67301" w:rsidRDefault="00D25ECD">
      <w:pPr>
        <w:pStyle w:val="ListParagraph"/>
        <w:numPr>
          <w:ilvl w:val="1"/>
          <w:numId w:val="2"/>
        </w:numPr>
        <w:tabs>
          <w:tab w:val="left" w:pos="1957"/>
        </w:tabs>
      </w:pPr>
      <w:r>
        <w:pict>
          <v:group id="_x0000_s1220" style="position:absolute;left:0;text-align:left;margin-left:42.25pt;margin-top:-2.55pt;width:18pt;height:18pt;z-index:3640;mso-position-horizontal-relative:page" coordorigin="845,-51" coordsize="360,360">
            <v:shape id="_x0000_s1223" style="position:absolute;top:5502;width:300;height:240" coordorigin=",5503" coordsize="300,240" o:spt="100" adj="0,,0" path="m864,8r300,l1164,248r-300,l864,8xm894,38r240,l1134,218r-240,l894,38xm864,8r30,30m864,248r30,-30m1164,8r-30,30m1164,248r-30,-30e" filled="f" strokeweight="1.5pt">
              <v:stroke joinstyle="round"/>
              <v:formulas/>
              <v:path arrowok="t" o:connecttype="segments"/>
            </v:shape>
            <v:rect id="_x0000_s1222" style="position:absolute;left:844;top:-51;width:360;height:360" stroked="f"/>
            <v:rect id="_x0000_s1221" style="position:absolute;left:854;top:-41;width:340;height:340" filled="f" strokeweight="1pt"/>
            <w10:wrap anchorx="page"/>
          </v:group>
        </w:pict>
      </w:r>
      <w:r>
        <w:pict>
          <v:group id="_x0000_s1216" style="position:absolute;left:0;text-align:left;margin-left:73.5pt;margin-top:-2.55pt;width:18pt;height:18pt;z-index:3832;mso-position-horizontal-relative:page" coordorigin="1470,-51" coordsize="360,360">
            <v:shape id="_x0000_s1219" style="position:absolute;top:5502;width:300;height:240" coordorigin=",5503" coordsize="300,240" o:spt="100" adj="0,,0" path="m1500,12r300,l1800,252r-300,l1500,12xm1530,42r240,l1770,222r-240,l1530,42xm1500,12r30,30m1500,252r30,-30m1800,12r-30,30m1800,252r-30,-30e" filled="f" strokeweight="1.5pt">
              <v:stroke joinstyle="round"/>
              <v:formulas/>
              <v:path arrowok="t" o:connecttype="segments"/>
            </v:shape>
            <v:rect id="_x0000_s1218" style="position:absolute;left:1469;top:-51;width:360;height:360" stroked="f"/>
            <v:rect id="_x0000_s1217" style="position:absolute;left:1479;top:-41;width:340;height:340" filled="f" strokeweight="1pt"/>
            <w10:wrap anchorx="page"/>
          </v:group>
        </w:pict>
      </w:r>
      <w:r w:rsidR="00F32CED">
        <w:t>Feedback form for students</w:t>
      </w:r>
    </w:p>
    <w:p w:rsidR="00B67301" w:rsidRDefault="00B67301">
      <w:pPr>
        <w:pStyle w:val="BodyText"/>
        <w:rPr>
          <w:sz w:val="22"/>
        </w:rPr>
      </w:pPr>
    </w:p>
    <w:p w:rsidR="00B67301" w:rsidRDefault="00B67301">
      <w:pPr>
        <w:pStyle w:val="BodyText"/>
        <w:rPr>
          <w:sz w:val="22"/>
        </w:rPr>
      </w:pPr>
    </w:p>
    <w:p w:rsidR="00B67301" w:rsidRDefault="00B67301">
      <w:pPr>
        <w:pStyle w:val="BodyText"/>
        <w:spacing w:before="2"/>
        <w:rPr>
          <w:sz w:val="22"/>
        </w:rPr>
      </w:pPr>
    </w:p>
    <w:p w:rsidR="00B67301" w:rsidRDefault="00F32CED">
      <w:pPr>
        <w:pStyle w:val="ListParagraph"/>
        <w:numPr>
          <w:ilvl w:val="0"/>
          <w:numId w:val="2"/>
        </w:numPr>
        <w:tabs>
          <w:tab w:val="left" w:pos="1324"/>
          <w:tab w:val="left" w:pos="1325"/>
        </w:tabs>
        <w:ind w:firstLine="360"/>
      </w:pPr>
      <w:r>
        <w:t>Feedback on components of the</w:t>
      </w:r>
      <w:r>
        <w:rPr>
          <w:spacing w:val="-8"/>
        </w:rPr>
        <w:t xml:space="preserve"> </w:t>
      </w:r>
      <w:r>
        <w:t>module</w:t>
      </w:r>
    </w:p>
    <w:p w:rsidR="00B67301" w:rsidRDefault="00B67301">
      <w:pPr>
        <w:pStyle w:val="BodyText"/>
        <w:spacing w:before="11"/>
        <w:rPr>
          <w:sz w:val="21"/>
        </w:rPr>
      </w:pPr>
    </w:p>
    <w:p w:rsidR="00B67301" w:rsidRDefault="00F32CED">
      <w:pPr>
        <w:pStyle w:val="ListParagraph"/>
        <w:numPr>
          <w:ilvl w:val="0"/>
          <w:numId w:val="1"/>
        </w:numPr>
        <w:tabs>
          <w:tab w:val="left" w:pos="965"/>
        </w:tabs>
        <w:rPr>
          <w:b/>
        </w:rPr>
      </w:pPr>
      <w:r>
        <w:rPr>
          <w:b/>
        </w:rPr>
        <w:t>The Problem Illustration</w:t>
      </w:r>
      <w:r>
        <w:rPr>
          <w:b/>
          <w:spacing w:val="-4"/>
        </w:rPr>
        <w:t xml:space="preserve"> </w:t>
      </w:r>
      <w:r>
        <w:rPr>
          <w:b/>
        </w:rPr>
        <w:t>Video</w:t>
      </w:r>
    </w:p>
    <w:p w:rsidR="00B67301" w:rsidRDefault="00B67301">
      <w:pPr>
        <w:pStyle w:val="BodyText"/>
        <w:spacing w:before="11"/>
        <w:rPr>
          <w:b/>
          <w:sz w:val="21"/>
        </w:rPr>
      </w:pPr>
    </w:p>
    <w:p w:rsidR="00B67301" w:rsidRDefault="00F32CED">
      <w:pPr>
        <w:pStyle w:val="ListParagraph"/>
        <w:numPr>
          <w:ilvl w:val="1"/>
          <w:numId w:val="1"/>
        </w:numPr>
        <w:tabs>
          <w:tab w:val="left" w:pos="965"/>
        </w:tabs>
        <w:jc w:val="left"/>
      </w:pPr>
      <w:r>
        <w:t>What did you think worked in this component of the</w:t>
      </w:r>
      <w:r>
        <w:rPr>
          <w:spacing w:val="-15"/>
        </w:rPr>
        <w:t xml:space="preserve"> </w:t>
      </w:r>
      <w:r>
        <w:t>module?</w:t>
      </w:r>
    </w:p>
    <w:p w:rsidR="00B67301" w:rsidRDefault="00B67301">
      <w:pPr>
        <w:pStyle w:val="BodyText"/>
        <w:spacing w:before="3"/>
        <w:rPr>
          <w:sz w:val="22"/>
        </w:rPr>
      </w:pPr>
    </w:p>
    <w:p w:rsidR="00B67301" w:rsidRDefault="00F32CED">
      <w:pPr>
        <w:pStyle w:val="ListParagraph"/>
        <w:numPr>
          <w:ilvl w:val="1"/>
          <w:numId w:val="1"/>
        </w:numPr>
        <w:tabs>
          <w:tab w:val="left" w:pos="965"/>
        </w:tabs>
        <w:jc w:val="left"/>
      </w:pPr>
      <w:r>
        <w:t>What did you think didn’t work as</w:t>
      </w:r>
      <w:r>
        <w:rPr>
          <w:spacing w:val="-10"/>
        </w:rPr>
        <w:t xml:space="preserve"> </w:t>
      </w:r>
      <w:r>
        <w:t>well?</w:t>
      </w:r>
    </w:p>
    <w:p w:rsidR="00B67301" w:rsidRDefault="00B67301">
      <w:pPr>
        <w:pStyle w:val="BodyText"/>
        <w:rPr>
          <w:sz w:val="22"/>
        </w:rPr>
      </w:pPr>
    </w:p>
    <w:p w:rsidR="00B67301" w:rsidRDefault="00B67301">
      <w:pPr>
        <w:pStyle w:val="BodyText"/>
        <w:spacing w:before="11"/>
        <w:rPr>
          <w:sz w:val="21"/>
        </w:rPr>
      </w:pPr>
    </w:p>
    <w:p w:rsidR="00B67301" w:rsidRDefault="00F32CED">
      <w:pPr>
        <w:pStyle w:val="ListParagraph"/>
        <w:numPr>
          <w:ilvl w:val="1"/>
          <w:numId w:val="1"/>
        </w:numPr>
        <w:tabs>
          <w:tab w:val="left" w:pos="965"/>
        </w:tabs>
        <w:ind w:right="466"/>
        <w:jc w:val="left"/>
      </w:pPr>
      <w:r>
        <w:t>Do you have any suggestion for how we could make this component of the module more effective in future modules?</w:t>
      </w:r>
    </w:p>
    <w:p w:rsidR="00B67301" w:rsidRDefault="00B67301">
      <w:pPr>
        <w:sectPr w:rsidR="00B67301">
          <w:pgSz w:w="12240" w:h="15840"/>
          <w:pgMar w:top="840" w:right="600" w:bottom="280" w:left="620" w:header="720" w:footer="720" w:gutter="0"/>
          <w:cols w:space="720"/>
        </w:sectPr>
      </w:pPr>
    </w:p>
    <w:p w:rsidR="00B67301" w:rsidRDefault="00F32CED">
      <w:pPr>
        <w:pStyle w:val="ListParagraph"/>
        <w:numPr>
          <w:ilvl w:val="1"/>
          <w:numId w:val="1"/>
        </w:numPr>
        <w:tabs>
          <w:tab w:val="left" w:pos="965"/>
        </w:tabs>
        <w:spacing w:before="43"/>
        <w:jc w:val="left"/>
      </w:pPr>
      <w:r>
        <w:lastRenderedPageBreak/>
        <w:t>Not applicable—this component of the module was not</w:t>
      </w:r>
      <w:r>
        <w:rPr>
          <w:spacing w:val="-16"/>
        </w:rPr>
        <w:t xml:space="preserve"> </w:t>
      </w:r>
      <w:r>
        <w:t>used</w:t>
      </w:r>
    </w:p>
    <w:p w:rsidR="00B67301" w:rsidRDefault="00B67301">
      <w:pPr>
        <w:pStyle w:val="BodyText"/>
        <w:rPr>
          <w:sz w:val="22"/>
        </w:rPr>
      </w:pPr>
    </w:p>
    <w:p w:rsidR="00B67301" w:rsidRDefault="00B67301">
      <w:pPr>
        <w:pStyle w:val="BodyText"/>
        <w:rPr>
          <w:sz w:val="22"/>
        </w:rPr>
      </w:pPr>
    </w:p>
    <w:p w:rsidR="00B67301" w:rsidRDefault="00B67301">
      <w:pPr>
        <w:pStyle w:val="BodyText"/>
        <w:rPr>
          <w:sz w:val="22"/>
        </w:rPr>
      </w:pPr>
    </w:p>
    <w:p w:rsidR="00B67301" w:rsidRDefault="00B67301">
      <w:pPr>
        <w:pStyle w:val="BodyText"/>
        <w:rPr>
          <w:sz w:val="22"/>
        </w:rPr>
      </w:pPr>
    </w:p>
    <w:p w:rsidR="00B67301" w:rsidRDefault="00B67301">
      <w:pPr>
        <w:pStyle w:val="BodyText"/>
        <w:rPr>
          <w:sz w:val="22"/>
        </w:rPr>
      </w:pPr>
    </w:p>
    <w:p w:rsidR="00B67301" w:rsidRDefault="00F32CED">
      <w:pPr>
        <w:pStyle w:val="ListParagraph"/>
        <w:numPr>
          <w:ilvl w:val="0"/>
          <w:numId w:val="1"/>
        </w:numPr>
        <w:tabs>
          <w:tab w:val="left" w:pos="965"/>
        </w:tabs>
        <w:rPr>
          <w:b/>
        </w:rPr>
      </w:pPr>
      <w:r>
        <w:rPr>
          <w:b/>
        </w:rPr>
        <w:t>The Warm-Up</w:t>
      </w:r>
      <w:r>
        <w:rPr>
          <w:b/>
          <w:spacing w:val="-3"/>
        </w:rPr>
        <w:t xml:space="preserve"> </w:t>
      </w:r>
      <w:r>
        <w:rPr>
          <w:b/>
        </w:rPr>
        <w:t>Ticket</w:t>
      </w:r>
    </w:p>
    <w:p w:rsidR="00B67301" w:rsidRDefault="00B67301">
      <w:pPr>
        <w:pStyle w:val="BodyText"/>
        <w:rPr>
          <w:b/>
          <w:sz w:val="22"/>
        </w:rPr>
      </w:pPr>
    </w:p>
    <w:p w:rsidR="00B67301" w:rsidRDefault="00B67301">
      <w:pPr>
        <w:pStyle w:val="BodyText"/>
        <w:spacing w:before="11"/>
        <w:rPr>
          <w:b/>
          <w:sz w:val="21"/>
        </w:rPr>
      </w:pPr>
    </w:p>
    <w:p w:rsidR="00B67301" w:rsidRDefault="00F32CED">
      <w:pPr>
        <w:pStyle w:val="ListParagraph"/>
        <w:numPr>
          <w:ilvl w:val="1"/>
          <w:numId w:val="1"/>
        </w:numPr>
        <w:tabs>
          <w:tab w:val="left" w:pos="965"/>
        </w:tabs>
        <w:jc w:val="left"/>
      </w:pPr>
      <w:r>
        <w:t>What did you think worked in this component of the</w:t>
      </w:r>
      <w:r>
        <w:rPr>
          <w:spacing w:val="-15"/>
        </w:rPr>
        <w:t xml:space="preserve"> </w:t>
      </w:r>
      <w:r>
        <w:t>module?</w:t>
      </w:r>
    </w:p>
    <w:p w:rsidR="00B67301" w:rsidRDefault="00B67301">
      <w:pPr>
        <w:pStyle w:val="BodyText"/>
        <w:spacing w:before="3"/>
        <w:rPr>
          <w:sz w:val="22"/>
        </w:rPr>
      </w:pPr>
    </w:p>
    <w:p w:rsidR="00B67301" w:rsidRDefault="00F32CED">
      <w:pPr>
        <w:pStyle w:val="ListParagraph"/>
        <w:numPr>
          <w:ilvl w:val="1"/>
          <w:numId w:val="1"/>
        </w:numPr>
        <w:tabs>
          <w:tab w:val="left" w:pos="965"/>
        </w:tabs>
        <w:jc w:val="left"/>
      </w:pPr>
      <w:r>
        <w:t>What did you think didn’t work as</w:t>
      </w:r>
      <w:r>
        <w:rPr>
          <w:spacing w:val="-10"/>
        </w:rPr>
        <w:t xml:space="preserve"> </w:t>
      </w:r>
      <w:r>
        <w:t>well?</w:t>
      </w:r>
    </w:p>
    <w:p w:rsidR="00B67301" w:rsidRDefault="00B67301">
      <w:pPr>
        <w:pStyle w:val="BodyText"/>
        <w:rPr>
          <w:sz w:val="22"/>
        </w:rPr>
      </w:pPr>
    </w:p>
    <w:p w:rsidR="00B67301" w:rsidRDefault="00B67301">
      <w:pPr>
        <w:pStyle w:val="BodyText"/>
        <w:spacing w:before="11"/>
        <w:rPr>
          <w:sz w:val="21"/>
        </w:rPr>
      </w:pPr>
    </w:p>
    <w:p w:rsidR="00B67301" w:rsidRDefault="00F32CED">
      <w:pPr>
        <w:pStyle w:val="ListParagraph"/>
        <w:numPr>
          <w:ilvl w:val="1"/>
          <w:numId w:val="1"/>
        </w:numPr>
        <w:tabs>
          <w:tab w:val="left" w:pos="965"/>
        </w:tabs>
        <w:ind w:right="471"/>
        <w:jc w:val="left"/>
      </w:pPr>
      <w:r>
        <w:t>Do</w:t>
      </w:r>
      <w:r>
        <w:rPr>
          <w:spacing w:val="-5"/>
        </w:rPr>
        <w:t xml:space="preserve"> </w:t>
      </w:r>
      <w:r>
        <w:t>you</w:t>
      </w:r>
      <w:r>
        <w:rPr>
          <w:spacing w:val="-5"/>
        </w:rPr>
        <w:t xml:space="preserve"> </w:t>
      </w:r>
      <w:r>
        <w:t>have</w:t>
      </w:r>
      <w:r>
        <w:rPr>
          <w:spacing w:val="-3"/>
        </w:rPr>
        <w:t xml:space="preserve"> </w:t>
      </w:r>
      <w:r>
        <w:t>any</w:t>
      </w:r>
      <w:r>
        <w:rPr>
          <w:spacing w:val="-5"/>
        </w:rPr>
        <w:t xml:space="preserve"> </w:t>
      </w:r>
      <w:r>
        <w:t>suggestion</w:t>
      </w:r>
      <w:r>
        <w:rPr>
          <w:spacing w:val="-5"/>
        </w:rPr>
        <w:t xml:space="preserve"> </w:t>
      </w:r>
      <w:r>
        <w:t>for</w:t>
      </w:r>
      <w:r>
        <w:rPr>
          <w:spacing w:val="-5"/>
        </w:rPr>
        <w:t xml:space="preserve"> </w:t>
      </w:r>
      <w:r>
        <w:t>how</w:t>
      </w:r>
      <w:r>
        <w:rPr>
          <w:spacing w:val="-2"/>
        </w:rPr>
        <w:t xml:space="preserve"> </w:t>
      </w:r>
      <w:r>
        <w:t>we</w:t>
      </w:r>
      <w:r>
        <w:rPr>
          <w:spacing w:val="-3"/>
        </w:rPr>
        <w:t xml:space="preserve"> </w:t>
      </w:r>
      <w:r>
        <w:t>could</w:t>
      </w:r>
      <w:r>
        <w:rPr>
          <w:spacing w:val="-5"/>
        </w:rPr>
        <w:t xml:space="preserve"> </w:t>
      </w:r>
      <w:r>
        <w:t>make</w:t>
      </w:r>
      <w:r>
        <w:rPr>
          <w:spacing w:val="2"/>
        </w:rPr>
        <w:t xml:space="preserve"> </w:t>
      </w:r>
      <w:r>
        <w:t>this</w:t>
      </w:r>
      <w:r>
        <w:rPr>
          <w:spacing w:val="-4"/>
        </w:rPr>
        <w:t xml:space="preserve"> </w:t>
      </w:r>
      <w:r>
        <w:t>component</w:t>
      </w:r>
      <w:r>
        <w:rPr>
          <w:spacing w:val="-5"/>
        </w:rPr>
        <w:t xml:space="preserve"> </w:t>
      </w:r>
      <w:r>
        <w:t>of</w:t>
      </w:r>
      <w:r>
        <w:rPr>
          <w:spacing w:val="-1"/>
        </w:rPr>
        <w:t xml:space="preserve"> </w:t>
      </w:r>
      <w:r>
        <w:t>the</w:t>
      </w:r>
      <w:r>
        <w:rPr>
          <w:spacing w:val="-3"/>
        </w:rPr>
        <w:t xml:space="preserve"> </w:t>
      </w:r>
      <w:r>
        <w:t>module</w:t>
      </w:r>
      <w:r>
        <w:rPr>
          <w:spacing w:val="-6"/>
        </w:rPr>
        <w:t xml:space="preserve"> </w:t>
      </w:r>
      <w:r>
        <w:t>more effective</w:t>
      </w:r>
      <w:r>
        <w:rPr>
          <w:spacing w:val="-5"/>
        </w:rPr>
        <w:t xml:space="preserve"> </w:t>
      </w:r>
      <w:r>
        <w:t>in</w:t>
      </w:r>
      <w:r>
        <w:rPr>
          <w:spacing w:val="-5"/>
        </w:rPr>
        <w:t xml:space="preserve"> </w:t>
      </w:r>
      <w:r>
        <w:t>future modules?</w:t>
      </w:r>
    </w:p>
    <w:p w:rsidR="00B67301" w:rsidRDefault="00B67301">
      <w:pPr>
        <w:pStyle w:val="BodyText"/>
        <w:rPr>
          <w:sz w:val="22"/>
        </w:rPr>
      </w:pPr>
    </w:p>
    <w:p w:rsidR="00B67301" w:rsidRDefault="00B67301">
      <w:pPr>
        <w:pStyle w:val="BodyText"/>
        <w:spacing w:before="10"/>
        <w:rPr>
          <w:sz w:val="21"/>
        </w:rPr>
      </w:pPr>
    </w:p>
    <w:p w:rsidR="00B67301" w:rsidRDefault="00F32CED">
      <w:pPr>
        <w:pStyle w:val="ListParagraph"/>
        <w:numPr>
          <w:ilvl w:val="1"/>
          <w:numId w:val="1"/>
        </w:numPr>
        <w:tabs>
          <w:tab w:val="left" w:pos="965"/>
        </w:tabs>
        <w:jc w:val="left"/>
      </w:pPr>
      <w:r>
        <w:t>Not applicable—this component of the module was not</w:t>
      </w:r>
      <w:r>
        <w:rPr>
          <w:spacing w:val="-16"/>
        </w:rPr>
        <w:t xml:space="preserve"> </w:t>
      </w:r>
      <w:r>
        <w:t>used</w:t>
      </w:r>
    </w:p>
    <w:p w:rsidR="00B67301" w:rsidRDefault="00B67301">
      <w:pPr>
        <w:pStyle w:val="BodyText"/>
        <w:rPr>
          <w:sz w:val="22"/>
        </w:rPr>
      </w:pPr>
    </w:p>
    <w:p w:rsidR="00B67301" w:rsidRDefault="00B67301">
      <w:pPr>
        <w:pStyle w:val="BodyText"/>
        <w:spacing w:before="2"/>
        <w:rPr>
          <w:sz w:val="22"/>
        </w:rPr>
      </w:pPr>
    </w:p>
    <w:p w:rsidR="00B67301" w:rsidRDefault="00F32CED">
      <w:pPr>
        <w:pStyle w:val="ListParagraph"/>
        <w:numPr>
          <w:ilvl w:val="0"/>
          <w:numId w:val="1"/>
        </w:numPr>
        <w:tabs>
          <w:tab w:val="left" w:pos="965"/>
        </w:tabs>
        <w:spacing w:before="1"/>
        <w:rPr>
          <w:b/>
        </w:rPr>
      </w:pPr>
      <w:r>
        <w:rPr>
          <w:b/>
        </w:rPr>
        <w:t>The Cover</w:t>
      </w:r>
      <w:r>
        <w:rPr>
          <w:b/>
          <w:spacing w:val="-3"/>
        </w:rPr>
        <w:t xml:space="preserve"> </w:t>
      </w:r>
      <w:r>
        <w:rPr>
          <w:b/>
        </w:rPr>
        <w:t>Sheet</w:t>
      </w:r>
    </w:p>
    <w:p w:rsidR="00B67301" w:rsidRDefault="00B67301">
      <w:pPr>
        <w:pStyle w:val="BodyText"/>
        <w:spacing w:before="11"/>
        <w:rPr>
          <w:b/>
          <w:sz w:val="21"/>
        </w:rPr>
      </w:pPr>
    </w:p>
    <w:p w:rsidR="00B67301" w:rsidRDefault="00F32CED">
      <w:pPr>
        <w:pStyle w:val="ListParagraph"/>
        <w:numPr>
          <w:ilvl w:val="1"/>
          <w:numId w:val="1"/>
        </w:numPr>
        <w:tabs>
          <w:tab w:val="left" w:pos="965"/>
        </w:tabs>
        <w:jc w:val="left"/>
      </w:pPr>
      <w:r>
        <w:t>What did you think worked in this component of the</w:t>
      </w:r>
      <w:r>
        <w:rPr>
          <w:spacing w:val="-15"/>
        </w:rPr>
        <w:t xml:space="preserve"> </w:t>
      </w:r>
      <w:r>
        <w:t>module?</w:t>
      </w:r>
    </w:p>
    <w:p w:rsidR="00B67301" w:rsidRDefault="00B67301">
      <w:pPr>
        <w:pStyle w:val="BodyText"/>
        <w:spacing w:before="11"/>
        <w:rPr>
          <w:sz w:val="21"/>
        </w:rPr>
      </w:pPr>
    </w:p>
    <w:p w:rsidR="00B67301" w:rsidRDefault="00F32CED">
      <w:pPr>
        <w:pStyle w:val="ListParagraph"/>
        <w:numPr>
          <w:ilvl w:val="1"/>
          <w:numId w:val="1"/>
        </w:numPr>
        <w:tabs>
          <w:tab w:val="left" w:pos="965"/>
        </w:tabs>
        <w:jc w:val="left"/>
      </w:pPr>
      <w:r>
        <w:t>What did you think didn’t work as</w:t>
      </w:r>
      <w:r>
        <w:rPr>
          <w:spacing w:val="-10"/>
        </w:rPr>
        <w:t xml:space="preserve"> </w:t>
      </w:r>
      <w:r>
        <w:t>well?</w:t>
      </w:r>
    </w:p>
    <w:p w:rsidR="00B67301" w:rsidRDefault="00B67301">
      <w:pPr>
        <w:pStyle w:val="BodyText"/>
        <w:rPr>
          <w:sz w:val="22"/>
        </w:rPr>
      </w:pPr>
    </w:p>
    <w:p w:rsidR="00B67301" w:rsidRDefault="00B67301">
      <w:pPr>
        <w:pStyle w:val="BodyText"/>
        <w:spacing w:before="3"/>
        <w:rPr>
          <w:sz w:val="22"/>
        </w:rPr>
      </w:pPr>
    </w:p>
    <w:p w:rsidR="00B67301" w:rsidRDefault="00F32CED">
      <w:pPr>
        <w:pStyle w:val="ListParagraph"/>
        <w:numPr>
          <w:ilvl w:val="1"/>
          <w:numId w:val="1"/>
        </w:numPr>
        <w:tabs>
          <w:tab w:val="left" w:pos="965"/>
        </w:tabs>
        <w:ind w:right="475"/>
        <w:jc w:val="left"/>
      </w:pPr>
      <w:r>
        <w:t>Do</w:t>
      </w:r>
      <w:r>
        <w:rPr>
          <w:spacing w:val="-5"/>
        </w:rPr>
        <w:t xml:space="preserve"> </w:t>
      </w:r>
      <w:r>
        <w:t>you</w:t>
      </w:r>
      <w:r>
        <w:rPr>
          <w:spacing w:val="-5"/>
        </w:rPr>
        <w:t xml:space="preserve"> </w:t>
      </w:r>
      <w:r>
        <w:t>have</w:t>
      </w:r>
      <w:r>
        <w:rPr>
          <w:spacing w:val="-1"/>
        </w:rPr>
        <w:t xml:space="preserve"> </w:t>
      </w:r>
      <w:r>
        <w:t>any</w:t>
      </w:r>
      <w:r>
        <w:rPr>
          <w:spacing w:val="-5"/>
        </w:rPr>
        <w:t xml:space="preserve"> </w:t>
      </w:r>
      <w:r>
        <w:t>suggestion</w:t>
      </w:r>
      <w:r>
        <w:rPr>
          <w:spacing w:val="-5"/>
        </w:rPr>
        <w:t xml:space="preserve"> </w:t>
      </w:r>
      <w:r>
        <w:t>for</w:t>
      </w:r>
      <w:r>
        <w:rPr>
          <w:spacing w:val="-5"/>
        </w:rPr>
        <w:t xml:space="preserve"> </w:t>
      </w:r>
      <w:r>
        <w:t>how</w:t>
      </w:r>
      <w:r>
        <w:rPr>
          <w:spacing w:val="-2"/>
        </w:rPr>
        <w:t xml:space="preserve"> </w:t>
      </w:r>
      <w:r>
        <w:t>we</w:t>
      </w:r>
      <w:r>
        <w:rPr>
          <w:spacing w:val="-3"/>
        </w:rPr>
        <w:t xml:space="preserve"> </w:t>
      </w:r>
      <w:r>
        <w:t>could</w:t>
      </w:r>
      <w:r>
        <w:rPr>
          <w:spacing w:val="-5"/>
        </w:rPr>
        <w:t xml:space="preserve"> </w:t>
      </w:r>
      <w:r>
        <w:t>make</w:t>
      </w:r>
      <w:r>
        <w:rPr>
          <w:spacing w:val="-3"/>
        </w:rPr>
        <w:t xml:space="preserve"> </w:t>
      </w:r>
      <w:r>
        <w:t>this</w:t>
      </w:r>
      <w:r>
        <w:rPr>
          <w:spacing w:val="-4"/>
        </w:rPr>
        <w:t xml:space="preserve"> </w:t>
      </w:r>
      <w:r>
        <w:t>component</w:t>
      </w:r>
      <w:r>
        <w:rPr>
          <w:spacing w:val="-5"/>
        </w:rPr>
        <w:t xml:space="preserve"> </w:t>
      </w:r>
      <w:r>
        <w:t>of</w:t>
      </w:r>
      <w:r>
        <w:rPr>
          <w:spacing w:val="-1"/>
        </w:rPr>
        <w:t xml:space="preserve"> </w:t>
      </w:r>
      <w:r>
        <w:t>the</w:t>
      </w:r>
      <w:r>
        <w:rPr>
          <w:spacing w:val="-3"/>
        </w:rPr>
        <w:t xml:space="preserve"> </w:t>
      </w:r>
      <w:r>
        <w:t>module</w:t>
      </w:r>
      <w:r>
        <w:rPr>
          <w:spacing w:val="-6"/>
        </w:rPr>
        <w:t xml:space="preserve"> </w:t>
      </w:r>
      <w:r>
        <w:t>more effective</w:t>
      </w:r>
      <w:r>
        <w:rPr>
          <w:spacing w:val="-5"/>
        </w:rPr>
        <w:t xml:space="preserve"> </w:t>
      </w:r>
      <w:r>
        <w:t>in</w:t>
      </w:r>
      <w:r>
        <w:rPr>
          <w:spacing w:val="-5"/>
        </w:rPr>
        <w:t xml:space="preserve"> </w:t>
      </w:r>
      <w:r>
        <w:t>future modules?</w:t>
      </w:r>
    </w:p>
    <w:p w:rsidR="00B67301" w:rsidRDefault="00B67301">
      <w:pPr>
        <w:pStyle w:val="BodyText"/>
        <w:rPr>
          <w:sz w:val="22"/>
        </w:rPr>
      </w:pPr>
    </w:p>
    <w:p w:rsidR="00B67301" w:rsidRDefault="00B67301">
      <w:pPr>
        <w:pStyle w:val="BodyText"/>
        <w:spacing w:before="10"/>
        <w:rPr>
          <w:sz w:val="21"/>
        </w:rPr>
      </w:pPr>
    </w:p>
    <w:p w:rsidR="00B67301" w:rsidRDefault="00F32CED">
      <w:pPr>
        <w:pStyle w:val="ListParagraph"/>
        <w:numPr>
          <w:ilvl w:val="1"/>
          <w:numId w:val="1"/>
        </w:numPr>
        <w:tabs>
          <w:tab w:val="left" w:pos="965"/>
        </w:tabs>
        <w:jc w:val="left"/>
      </w:pPr>
      <w:r>
        <w:t>Not applicable—this component of the module was not</w:t>
      </w:r>
      <w:r>
        <w:rPr>
          <w:spacing w:val="-16"/>
        </w:rPr>
        <w:t xml:space="preserve"> </w:t>
      </w:r>
      <w:r>
        <w:t>used</w:t>
      </w:r>
    </w:p>
    <w:p w:rsidR="00B67301" w:rsidRDefault="00B67301">
      <w:pPr>
        <w:pStyle w:val="BodyText"/>
        <w:rPr>
          <w:sz w:val="22"/>
        </w:rPr>
      </w:pPr>
    </w:p>
    <w:p w:rsidR="00B67301" w:rsidRDefault="00B67301">
      <w:pPr>
        <w:pStyle w:val="BodyText"/>
        <w:rPr>
          <w:sz w:val="22"/>
        </w:rPr>
      </w:pPr>
    </w:p>
    <w:p w:rsidR="00B67301" w:rsidRDefault="00B67301">
      <w:pPr>
        <w:pStyle w:val="BodyText"/>
        <w:spacing w:before="2"/>
        <w:rPr>
          <w:sz w:val="22"/>
        </w:rPr>
      </w:pPr>
    </w:p>
    <w:p w:rsidR="00B67301" w:rsidRDefault="00F32CED">
      <w:pPr>
        <w:pStyle w:val="ListParagraph"/>
        <w:numPr>
          <w:ilvl w:val="0"/>
          <w:numId w:val="1"/>
        </w:numPr>
        <w:tabs>
          <w:tab w:val="left" w:pos="965"/>
        </w:tabs>
        <w:rPr>
          <w:b/>
        </w:rPr>
      </w:pPr>
      <w:r>
        <w:rPr>
          <w:b/>
        </w:rPr>
        <w:t>The Solution</w:t>
      </w:r>
      <w:r>
        <w:rPr>
          <w:b/>
          <w:spacing w:val="-3"/>
        </w:rPr>
        <w:t xml:space="preserve"> </w:t>
      </w:r>
      <w:r>
        <w:rPr>
          <w:b/>
        </w:rPr>
        <w:t>Sheet</w:t>
      </w:r>
    </w:p>
    <w:p w:rsidR="00B67301" w:rsidRDefault="00B67301">
      <w:pPr>
        <w:pStyle w:val="BodyText"/>
        <w:rPr>
          <w:b/>
          <w:sz w:val="22"/>
        </w:rPr>
      </w:pPr>
    </w:p>
    <w:p w:rsidR="00B67301" w:rsidRDefault="00B67301">
      <w:pPr>
        <w:pStyle w:val="BodyText"/>
        <w:spacing w:before="11"/>
        <w:rPr>
          <w:b/>
          <w:sz w:val="21"/>
        </w:rPr>
      </w:pPr>
    </w:p>
    <w:p w:rsidR="00B67301" w:rsidRDefault="00F32CED">
      <w:pPr>
        <w:pStyle w:val="ListParagraph"/>
        <w:numPr>
          <w:ilvl w:val="1"/>
          <w:numId w:val="1"/>
        </w:numPr>
        <w:tabs>
          <w:tab w:val="left" w:pos="965"/>
        </w:tabs>
        <w:jc w:val="left"/>
      </w:pPr>
      <w:r>
        <w:t>What did you think worked in this component of the</w:t>
      </w:r>
      <w:r>
        <w:rPr>
          <w:spacing w:val="-15"/>
        </w:rPr>
        <w:t xml:space="preserve"> </w:t>
      </w:r>
      <w:r>
        <w:t>module?</w:t>
      </w:r>
    </w:p>
    <w:p w:rsidR="00B67301" w:rsidRDefault="00B67301">
      <w:pPr>
        <w:pStyle w:val="BodyText"/>
        <w:spacing w:before="3"/>
        <w:rPr>
          <w:sz w:val="22"/>
        </w:rPr>
      </w:pPr>
    </w:p>
    <w:p w:rsidR="00B67301" w:rsidRDefault="00F32CED">
      <w:pPr>
        <w:pStyle w:val="ListParagraph"/>
        <w:numPr>
          <w:ilvl w:val="1"/>
          <w:numId w:val="1"/>
        </w:numPr>
        <w:tabs>
          <w:tab w:val="left" w:pos="965"/>
        </w:tabs>
        <w:jc w:val="left"/>
      </w:pPr>
      <w:r>
        <w:t>What did you think didn’t work as</w:t>
      </w:r>
      <w:r>
        <w:rPr>
          <w:spacing w:val="-8"/>
        </w:rPr>
        <w:t xml:space="preserve"> </w:t>
      </w:r>
      <w:r>
        <w:t>well?</w:t>
      </w:r>
    </w:p>
    <w:p w:rsidR="00B67301" w:rsidRDefault="00B67301">
      <w:pPr>
        <w:pStyle w:val="BodyText"/>
        <w:rPr>
          <w:sz w:val="22"/>
        </w:rPr>
      </w:pPr>
    </w:p>
    <w:p w:rsidR="00B67301" w:rsidRDefault="00B67301">
      <w:pPr>
        <w:pStyle w:val="BodyText"/>
        <w:spacing w:before="10"/>
        <w:rPr>
          <w:sz w:val="21"/>
        </w:rPr>
      </w:pPr>
    </w:p>
    <w:p w:rsidR="00B67301" w:rsidRDefault="00F32CED">
      <w:pPr>
        <w:pStyle w:val="ListParagraph"/>
        <w:numPr>
          <w:ilvl w:val="1"/>
          <w:numId w:val="1"/>
        </w:numPr>
        <w:tabs>
          <w:tab w:val="left" w:pos="965"/>
        </w:tabs>
        <w:ind w:right="477"/>
        <w:jc w:val="left"/>
      </w:pPr>
      <w:r>
        <w:t>Do</w:t>
      </w:r>
      <w:r>
        <w:rPr>
          <w:spacing w:val="-5"/>
        </w:rPr>
        <w:t xml:space="preserve"> </w:t>
      </w:r>
      <w:r>
        <w:t>you</w:t>
      </w:r>
      <w:r>
        <w:rPr>
          <w:spacing w:val="-5"/>
        </w:rPr>
        <w:t xml:space="preserve"> </w:t>
      </w:r>
      <w:r>
        <w:t>have</w:t>
      </w:r>
      <w:r>
        <w:rPr>
          <w:spacing w:val="-3"/>
        </w:rPr>
        <w:t xml:space="preserve"> </w:t>
      </w:r>
      <w:r>
        <w:t>any</w:t>
      </w:r>
      <w:r>
        <w:rPr>
          <w:spacing w:val="-5"/>
        </w:rPr>
        <w:t xml:space="preserve"> </w:t>
      </w:r>
      <w:r>
        <w:t>suggestion</w:t>
      </w:r>
      <w:r>
        <w:rPr>
          <w:spacing w:val="-5"/>
        </w:rPr>
        <w:t xml:space="preserve"> </w:t>
      </w:r>
      <w:r>
        <w:t>for</w:t>
      </w:r>
      <w:r>
        <w:rPr>
          <w:spacing w:val="-5"/>
        </w:rPr>
        <w:t xml:space="preserve"> </w:t>
      </w:r>
      <w:r>
        <w:t>how</w:t>
      </w:r>
      <w:r>
        <w:rPr>
          <w:spacing w:val="-2"/>
        </w:rPr>
        <w:t xml:space="preserve"> </w:t>
      </w:r>
      <w:r>
        <w:t>we</w:t>
      </w:r>
      <w:r>
        <w:rPr>
          <w:spacing w:val="-3"/>
        </w:rPr>
        <w:t xml:space="preserve"> </w:t>
      </w:r>
      <w:r>
        <w:t>could</w:t>
      </w:r>
      <w:r>
        <w:rPr>
          <w:spacing w:val="-5"/>
        </w:rPr>
        <w:t xml:space="preserve"> </w:t>
      </w:r>
      <w:r>
        <w:t>make</w:t>
      </w:r>
      <w:r>
        <w:rPr>
          <w:spacing w:val="-3"/>
        </w:rPr>
        <w:t xml:space="preserve"> </w:t>
      </w:r>
      <w:r>
        <w:t>this</w:t>
      </w:r>
      <w:r>
        <w:rPr>
          <w:spacing w:val="-4"/>
        </w:rPr>
        <w:t xml:space="preserve"> </w:t>
      </w:r>
      <w:r>
        <w:t>component</w:t>
      </w:r>
      <w:r>
        <w:rPr>
          <w:spacing w:val="-5"/>
        </w:rPr>
        <w:t xml:space="preserve"> </w:t>
      </w:r>
      <w:r>
        <w:t>of</w:t>
      </w:r>
      <w:r>
        <w:rPr>
          <w:spacing w:val="-1"/>
        </w:rPr>
        <w:t xml:space="preserve"> </w:t>
      </w:r>
      <w:r>
        <w:t>the</w:t>
      </w:r>
      <w:r>
        <w:rPr>
          <w:spacing w:val="-3"/>
        </w:rPr>
        <w:t xml:space="preserve"> </w:t>
      </w:r>
      <w:r>
        <w:t>module</w:t>
      </w:r>
      <w:r>
        <w:rPr>
          <w:spacing w:val="-6"/>
        </w:rPr>
        <w:t xml:space="preserve"> </w:t>
      </w:r>
      <w:r>
        <w:t>more effective</w:t>
      </w:r>
      <w:r>
        <w:rPr>
          <w:spacing w:val="-5"/>
        </w:rPr>
        <w:t xml:space="preserve"> </w:t>
      </w:r>
      <w:r>
        <w:t>in</w:t>
      </w:r>
      <w:r>
        <w:rPr>
          <w:spacing w:val="-5"/>
        </w:rPr>
        <w:t xml:space="preserve"> </w:t>
      </w:r>
      <w:r>
        <w:t>future modules?</w:t>
      </w:r>
    </w:p>
    <w:p w:rsidR="00B67301" w:rsidRDefault="00B67301">
      <w:pPr>
        <w:pStyle w:val="BodyText"/>
        <w:rPr>
          <w:sz w:val="22"/>
        </w:rPr>
      </w:pPr>
    </w:p>
    <w:p w:rsidR="00B67301" w:rsidRDefault="00B67301">
      <w:pPr>
        <w:pStyle w:val="BodyText"/>
        <w:spacing w:before="3"/>
        <w:rPr>
          <w:sz w:val="22"/>
        </w:rPr>
      </w:pPr>
    </w:p>
    <w:p w:rsidR="00B67301" w:rsidRDefault="00F32CED">
      <w:pPr>
        <w:pStyle w:val="ListParagraph"/>
        <w:numPr>
          <w:ilvl w:val="1"/>
          <w:numId w:val="1"/>
        </w:numPr>
        <w:tabs>
          <w:tab w:val="left" w:pos="965"/>
        </w:tabs>
        <w:jc w:val="left"/>
      </w:pPr>
      <w:r>
        <w:t>Not applicable—this component of the module was not</w:t>
      </w:r>
      <w:r>
        <w:rPr>
          <w:spacing w:val="-16"/>
        </w:rPr>
        <w:t xml:space="preserve"> </w:t>
      </w:r>
      <w:r>
        <w:t>used</w:t>
      </w:r>
    </w:p>
    <w:p w:rsidR="00B67301" w:rsidRDefault="00B67301">
      <w:pPr>
        <w:sectPr w:rsidR="00B67301">
          <w:pgSz w:w="12240" w:h="15840"/>
          <w:pgMar w:top="820" w:right="600" w:bottom="280" w:left="620" w:header="720" w:footer="720" w:gutter="0"/>
          <w:cols w:space="720"/>
        </w:sectPr>
      </w:pPr>
    </w:p>
    <w:p w:rsidR="00B67301" w:rsidRDefault="00F32CED">
      <w:pPr>
        <w:pStyle w:val="ListParagraph"/>
        <w:numPr>
          <w:ilvl w:val="0"/>
          <w:numId w:val="1"/>
        </w:numPr>
        <w:tabs>
          <w:tab w:val="left" w:pos="965"/>
        </w:tabs>
        <w:spacing w:before="39"/>
        <w:rPr>
          <w:b/>
        </w:rPr>
      </w:pPr>
      <w:r>
        <w:rPr>
          <w:b/>
        </w:rPr>
        <w:lastRenderedPageBreak/>
        <w:t>The Exit</w:t>
      </w:r>
      <w:r>
        <w:rPr>
          <w:b/>
          <w:spacing w:val="-3"/>
        </w:rPr>
        <w:t xml:space="preserve"> </w:t>
      </w:r>
      <w:r>
        <w:rPr>
          <w:b/>
        </w:rPr>
        <w:t>Tickets</w:t>
      </w:r>
    </w:p>
    <w:p w:rsidR="00B67301" w:rsidRDefault="00B67301">
      <w:pPr>
        <w:pStyle w:val="BodyText"/>
        <w:spacing w:before="2"/>
        <w:rPr>
          <w:b/>
          <w:sz w:val="22"/>
        </w:rPr>
      </w:pPr>
    </w:p>
    <w:p w:rsidR="00B67301" w:rsidRDefault="00F32CED">
      <w:pPr>
        <w:pStyle w:val="ListParagraph"/>
        <w:numPr>
          <w:ilvl w:val="1"/>
          <w:numId w:val="1"/>
        </w:numPr>
        <w:tabs>
          <w:tab w:val="left" w:pos="965"/>
        </w:tabs>
        <w:spacing w:before="1"/>
        <w:jc w:val="left"/>
      </w:pPr>
      <w:r>
        <w:t>What did you think worked in this component of the</w:t>
      </w:r>
      <w:r>
        <w:rPr>
          <w:spacing w:val="-11"/>
        </w:rPr>
        <w:t xml:space="preserve"> </w:t>
      </w:r>
      <w:r>
        <w:t>module?</w:t>
      </w:r>
    </w:p>
    <w:p w:rsidR="00B67301" w:rsidRDefault="00B67301">
      <w:pPr>
        <w:pStyle w:val="BodyText"/>
        <w:spacing w:before="10"/>
        <w:rPr>
          <w:sz w:val="21"/>
        </w:rPr>
      </w:pPr>
    </w:p>
    <w:p w:rsidR="00B67301" w:rsidRDefault="00F32CED">
      <w:pPr>
        <w:pStyle w:val="ListParagraph"/>
        <w:numPr>
          <w:ilvl w:val="1"/>
          <w:numId w:val="1"/>
        </w:numPr>
        <w:tabs>
          <w:tab w:val="left" w:pos="965"/>
        </w:tabs>
        <w:spacing w:before="1"/>
        <w:jc w:val="left"/>
      </w:pPr>
      <w:r>
        <w:t>What did you think didn’t work as</w:t>
      </w:r>
      <w:r>
        <w:rPr>
          <w:spacing w:val="-10"/>
        </w:rPr>
        <w:t xml:space="preserve"> </w:t>
      </w:r>
      <w:r>
        <w:t>well?</w:t>
      </w:r>
    </w:p>
    <w:p w:rsidR="00B67301" w:rsidRDefault="00B67301">
      <w:pPr>
        <w:pStyle w:val="BodyText"/>
        <w:rPr>
          <w:sz w:val="22"/>
        </w:rPr>
      </w:pPr>
    </w:p>
    <w:p w:rsidR="00B67301" w:rsidRDefault="00B67301">
      <w:pPr>
        <w:pStyle w:val="BodyText"/>
        <w:spacing w:before="11"/>
        <w:rPr>
          <w:sz w:val="21"/>
        </w:rPr>
      </w:pPr>
    </w:p>
    <w:p w:rsidR="00B67301" w:rsidRDefault="00F32CED">
      <w:pPr>
        <w:pStyle w:val="ListParagraph"/>
        <w:numPr>
          <w:ilvl w:val="1"/>
          <w:numId w:val="1"/>
        </w:numPr>
        <w:tabs>
          <w:tab w:val="left" w:pos="965"/>
        </w:tabs>
        <w:ind w:right="477"/>
        <w:jc w:val="left"/>
      </w:pPr>
      <w:r>
        <w:t>Do</w:t>
      </w:r>
      <w:r>
        <w:rPr>
          <w:spacing w:val="-5"/>
        </w:rPr>
        <w:t xml:space="preserve"> </w:t>
      </w:r>
      <w:r>
        <w:t>you</w:t>
      </w:r>
      <w:r>
        <w:rPr>
          <w:spacing w:val="-5"/>
        </w:rPr>
        <w:t xml:space="preserve"> </w:t>
      </w:r>
      <w:r>
        <w:t>have</w:t>
      </w:r>
      <w:r>
        <w:rPr>
          <w:spacing w:val="-3"/>
        </w:rPr>
        <w:t xml:space="preserve"> </w:t>
      </w:r>
      <w:r>
        <w:t>any</w:t>
      </w:r>
      <w:r>
        <w:rPr>
          <w:spacing w:val="-5"/>
        </w:rPr>
        <w:t xml:space="preserve"> </w:t>
      </w:r>
      <w:r>
        <w:t>suggestion</w:t>
      </w:r>
      <w:r>
        <w:rPr>
          <w:spacing w:val="-5"/>
        </w:rPr>
        <w:t xml:space="preserve"> </w:t>
      </w:r>
      <w:r>
        <w:t>for</w:t>
      </w:r>
      <w:r>
        <w:rPr>
          <w:spacing w:val="-5"/>
        </w:rPr>
        <w:t xml:space="preserve"> </w:t>
      </w:r>
      <w:r>
        <w:t>how</w:t>
      </w:r>
      <w:r>
        <w:rPr>
          <w:spacing w:val="-2"/>
        </w:rPr>
        <w:t xml:space="preserve"> </w:t>
      </w:r>
      <w:r>
        <w:t>we</w:t>
      </w:r>
      <w:r>
        <w:rPr>
          <w:spacing w:val="-3"/>
        </w:rPr>
        <w:t xml:space="preserve"> </w:t>
      </w:r>
      <w:r>
        <w:t>could</w:t>
      </w:r>
      <w:r>
        <w:rPr>
          <w:spacing w:val="-5"/>
        </w:rPr>
        <w:t xml:space="preserve"> </w:t>
      </w:r>
      <w:r>
        <w:t>make</w:t>
      </w:r>
      <w:r>
        <w:rPr>
          <w:spacing w:val="-3"/>
        </w:rPr>
        <w:t xml:space="preserve"> </w:t>
      </w:r>
      <w:r>
        <w:t>this</w:t>
      </w:r>
      <w:r>
        <w:rPr>
          <w:spacing w:val="-4"/>
        </w:rPr>
        <w:t xml:space="preserve"> </w:t>
      </w:r>
      <w:r>
        <w:t>component</w:t>
      </w:r>
      <w:r>
        <w:rPr>
          <w:spacing w:val="-5"/>
        </w:rPr>
        <w:t xml:space="preserve"> </w:t>
      </w:r>
      <w:r>
        <w:t>of</w:t>
      </w:r>
      <w:r>
        <w:rPr>
          <w:spacing w:val="-1"/>
        </w:rPr>
        <w:t xml:space="preserve"> </w:t>
      </w:r>
      <w:r>
        <w:t>the</w:t>
      </w:r>
      <w:r>
        <w:rPr>
          <w:spacing w:val="-3"/>
        </w:rPr>
        <w:t xml:space="preserve"> </w:t>
      </w:r>
      <w:r>
        <w:t>module</w:t>
      </w:r>
      <w:r>
        <w:rPr>
          <w:spacing w:val="-6"/>
        </w:rPr>
        <w:t xml:space="preserve"> </w:t>
      </w:r>
      <w:r>
        <w:t>more effective</w:t>
      </w:r>
      <w:r>
        <w:rPr>
          <w:spacing w:val="-5"/>
        </w:rPr>
        <w:t xml:space="preserve"> </w:t>
      </w:r>
      <w:r>
        <w:t>in</w:t>
      </w:r>
      <w:r>
        <w:rPr>
          <w:spacing w:val="-5"/>
        </w:rPr>
        <w:t xml:space="preserve"> </w:t>
      </w:r>
      <w:r>
        <w:t>future modules?</w:t>
      </w:r>
    </w:p>
    <w:p w:rsidR="00B67301" w:rsidRDefault="00B67301">
      <w:pPr>
        <w:pStyle w:val="BodyText"/>
        <w:rPr>
          <w:sz w:val="22"/>
        </w:rPr>
      </w:pPr>
    </w:p>
    <w:p w:rsidR="00B67301" w:rsidRDefault="00B67301">
      <w:pPr>
        <w:pStyle w:val="BodyText"/>
        <w:spacing w:before="1"/>
        <w:rPr>
          <w:sz w:val="22"/>
        </w:rPr>
      </w:pPr>
    </w:p>
    <w:p w:rsidR="00B67301" w:rsidRDefault="00F32CED">
      <w:pPr>
        <w:pStyle w:val="ListParagraph"/>
        <w:numPr>
          <w:ilvl w:val="1"/>
          <w:numId w:val="1"/>
        </w:numPr>
        <w:tabs>
          <w:tab w:val="left" w:pos="965"/>
        </w:tabs>
        <w:spacing w:before="1"/>
        <w:jc w:val="left"/>
      </w:pPr>
      <w:r>
        <w:t>Not applicable—this component of the module was not</w:t>
      </w:r>
      <w:r>
        <w:rPr>
          <w:spacing w:val="-16"/>
        </w:rPr>
        <w:t xml:space="preserve"> </w:t>
      </w:r>
      <w:r>
        <w:t>used</w:t>
      </w:r>
    </w:p>
    <w:p w:rsidR="00B67301" w:rsidRDefault="00B67301">
      <w:pPr>
        <w:pStyle w:val="BodyText"/>
        <w:rPr>
          <w:sz w:val="22"/>
        </w:rPr>
      </w:pPr>
    </w:p>
    <w:p w:rsidR="00B67301" w:rsidRDefault="00B67301">
      <w:pPr>
        <w:pStyle w:val="BodyText"/>
        <w:rPr>
          <w:sz w:val="22"/>
        </w:rPr>
      </w:pPr>
    </w:p>
    <w:p w:rsidR="00B67301" w:rsidRDefault="00B67301">
      <w:pPr>
        <w:pStyle w:val="BodyText"/>
        <w:rPr>
          <w:sz w:val="22"/>
        </w:rPr>
      </w:pPr>
    </w:p>
    <w:p w:rsidR="00B67301" w:rsidRDefault="00B67301">
      <w:pPr>
        <w:pStyle w:val="BodyText"/>
        <w:spacing w:before="9"/>
        <w:rPr>
          <w:sz w:val="21"/>
        </w:rPr>
      </w:pPr>
    </w:p>
    <w:p w:rsidR="00B67301" w:rsidRDefault="00F32CED">
      <w:pPr>
        <w:pStyle w:val="ListParagraph"/>
        <w:numPr>
          <w:ilvl w:val="0"/>
          <w:numId w:val="1"/>
        </w:numPr>
        <w:tabs>
          <w:tab w:val="left" w:pos="964"/>
          <w:tab w:val="left" w:pos="965"/>
        </w:tabs>
        <w:spacing w:before="1"/>
        <w:rPr>
          <w:b/>
        </w:rPr>
      </w:pPr>
      <w:r>
        <w:rPr>
          <w:b/>
        </w:rPr>
        <w:t>Videos of individual Subject Matter</w:t>
      </w:r>
      <w:r>
        <w:rPr>
          <w:b/>
          <w:spacing w:val="-10"/>
        </w:rPr>
        <w:t xml:space="preserve"> </w:t>
      </w:r>
      <w:r>
        <w:rPr>
          <w:b/>
        </w:rPr>
        <w:t>Experts</w:t>
      </w:r>
    </w:p>
    <w:p w:rsidR="00B67301" w:rsidRDefault="00B67301">
      <w:pPr>
        <w:pStyle w:val="BodyText"/>
        <w:rPr>
          <w:b/>
          <w:sz w:val="22"/>
        </w:rPr>
      </w:pPr>
    </w:p>
    <w:p w:rsidR="00B67301" w:rsidRDefault="00B67301">
      <w:pPr>
        <w:pStyle w:val="BodyText"/>
        <w:spacing w:before="2"/>
        <w:rPr>
          <w:b/>
          <w:sz w:val="22"/>
        </w:rPr>
      </w:pPr>
    </w:p>
    <w:p w:rsidR="00B67301" w:rsidRDefault="00F32CED">
      <w:pPr>
        <w:pStyle w:val="ListParagraph"/>
        <w:numPr>
          <w:ilvl w:val="1"/>
          <w:numId w:val="1"/>
        </w:numPr>
        <w:tabs>
          <w:tab w:val="left" w:pos="965"/>
        </w:tabs>
        <w:jc w:val="left"/>
      </w:pPr>
      <w:r>
        <w:t>What did you think worked in this component of the</w:t>
      </w:r>
      <w:r>
        <w:rPr>
          <w:spacing w:val="-15"/>
        </w:rPr>
        <w:t xml:space="preserve"> </w:t>
      </w:r>
      <w:r>
        <w:t>module?</w:t>
      </w:r>
    </w:p>
    <w:p w:rsidR="00B67301" w:rsidRDefault="00B67301">
      <w:pPr>
        <w:pStyle w:val="BodyText"/>
        <w:spacing w:before="11"/>
        <w:rPr>
          <w:sz w:val="21"/>
        </w:rPr>
      </w:pPr>
    </w:p>
    <w:p w:rsidR="00B67301" w:rsidRDefault="00F32CED">
      <w:pPr>
        <w:pStyle w:val="ListParagraph"/>
        <w:numPr>
          <w:ilvl w:val="1"/>
          <w:numId w:val="1"/>
        </w:numPr>
        <w:tabs>
          <w:tab w:val="left" w:pos="965"/>
        </w:tabs>
        <w:jc w:val="left"/>
      </w:pPr>
      <w:r>
        <w:t>What did you think didn’t work as</w:t>
      </w:r>
      <w:r>
        <w:rPr>
          <w:spacing w:val="-10"/>
        </w:rPr>
        <w:t xml:space="preserve"> </w:t>
      </w:r>
      <w:r>
        <w:t>well?</w:t>
      </w:r>
    </w:p>
    <w:p w:rsidR="00B67301" w:rsidRDefault="00B67301">
      <w:pPr>
        <w:pStyle w:val="BodyText"/>
        <w:rPr>
          <w:sz w:val="22"/>
        </w:rPr>
      </w:pPr>
    </w:p>
    <w:p w:rsidR="00B67301" w:rsidRDefault="00B67301">
      <w:pPr>
        <w:pStyle w:val="BodyText"/>
        <w:spacing w:before="3"/>
        <w:rPr>
          <w:sz w:val="22"/>
        </w:rPr>
      </w:pPr>
    </w:p>
    <w:p w:rsidR="00B67301" w:rsidRDefault="00F32CED">
      <w:pPr>
        <w:pStyle w:val="ListParagraph"/>
        <w:numPr>
          <w:ilvl w:val="1"/>
          <w:numId w:val="1"/>
        </w:numPr>
        <w:tabs>
          <w:tab w:val="left" w:pos="965"/>
        </w:tabs>
        <w:ind w:right="477"/>
        <w:jc w:val="left"/>
      </w:pPr>
      <w:r>
        <w:t>Do</w:t>
      </w:r>
      <w:r>
        <w:rPr>
          <w:spacing w:val="-5"/>
        </w:rPr>
        <w:t xml:space="preserve"> </w:t>
      </w:r>
      <w:r>
        <w:t>you</w:t>
      </w:r>
      <w:r>
        <w:rPr>
          <w:spacing w:val="-5"/>
        </w:rPr>
        <w:t xml:space="preserve"> </w:t>
      </w:r>
      <w:r>
        <w:t>have</w:t>
      </w:r>
      <w:r>
        <w:rPr>
          <w:spacing w:val="-3"/>
        </w:rPr>
        <w:t xml:space="preserve"> </w:t>
      </w:r>
      <w:r>
        <w:t>any</w:t>
      </w:r>
      <w:r>
        <w:rPr>
          <w:spacing w:val="-5"/>
        </w:rPr>
        <w:t xml:space="preserve"> </w:t>
      </w:r>
      <w:r>
        <w:t>suggestion</w:t>
      </w:r>
      <w:r>
        <w:rPr>
          <w:spacing w:val="-5"/>
        </w:rPr>
        <w:t xml:space="preserve"> </w:t>
      </w:r>
      <w:r>
        <w:t>for</w:t>
      </w:r>
      <w:r>
        <w:rPr>
          <w:spacing w:val="-5"/>
        </w:rPr>
        <w:t xml:space="preserve"> </w:t>
      </w:r>
      <w:r>
        <w:t>how</w:t>
      </w:r>
      <w:r>
        <w:rPr>
          <w:spacing w:val="-2"/>
        </w:rPr>
        <w:t xml:space="preserve"> </w:t>
      </w:r>
      <w:r>
        <w:t>we</w:t>
      </w:r>
      <w:r>
        <w:rPr>
          <w:spacing w:val="-3"/>
        </w:rPr>
        <w:t xml:space="preserve"> </w:t>
      </w:r>
      <w:r>
        <w:t>could</w:t>
      </w:r>
      <w:r>
        <w:rPr>
          <w:spacing w:val="-5"/>
        </w:rPr>
        <w:t xml:space="preserve"> </w:t>
      </w:r>
      <w:r>
        <w:t>make</w:t>
      </w:r>
      <w:r>
        <w:rPr>
          <w:spacing w:val="-3"/>
        </w:rPr>
        <w:t xml:space="preserve"> </w:t>
      </w:r>
      <w:r>
        <w:t>this</w:t>
      </w:r>
      <w:r>
        <w:rPr>
          <w:spacing w:val="-4"/>
        </w:rPr>
        <w:t xml:space="preserve"> </w:t>
      </w:r>
      <w:r>
        <w:t>component</w:t>
      </w:r>
      <w:r>
        <w:rPr>
          <w:spacing w:val="-5"/>
        </w:rPr>
        <w:t xml:space="preserve"> </w:t>
      </w:r>
      <w:r>
        <w:t>of</w:t>
      </w:r>
      <w:r>
        <w:rPr>
          <w:spacing w:val="-1"/>
        </w:rPr>
        <w:t xml:space="preserve"> </w:t>
      </w:r>
      <w:r>
        <w:t>the</w:t>
      </w:r>
      <w:r>
        <w:rPr>
          <w:spacing w:val="-3"/>
        </w:rPr>
        <w:t xml:space="preserve"> </w:t>
      </w:r>
      <w:r>
        <w:t>module</w:t>
      </w:r>
      <w:r>
        <w:rPr>
          <w:spacing w:val="-6"/>
        </w:rPr>
        <w:t xml:space="preserve"> </w:t>
      </w:r>
      <w:r>
        <w:t>more effective</w:t>
      </w:r>
      <w:r>
        <w:rPr>
          <w:spacing w:val="-5"/>
        </w:rPr>
        <w:t xml:space="preserve"> </w:t>
      </w:r>
      <w:r>
        <w:t>in</w:t>
      </w:r>
      <w:r>
        <w:rPr>
          <w:spacing w:val="-5"/>
        </w:rPr>
        <w:t xml:space="preserve"> </w:t>
      </w:r>
      <w:r>
        <w:t>future modules?</w:t>
      </w:r>
    </w:p>
    <w:p w:rsidR="00B67301" w:rsidRDefault="00B67301">
      <w:pPr>
        <w:pStyle w:val="BodyText"/>
        <w:rPr>
          <w:sz w:val="22"/>
        </w:rPr>
      </w:pPr>
    </w:p>
    <w:p w:rsidR="00B67301" w:rsidRDefault="00B67301">
      <w:pPr>
        <w:pStyle w:val="BodyText"/>
        <w:spacing w:before="10"/>
        <w:rPr>
          <w:sz w:val="21"/>
        </w:rPr>
      </w:pPr>
    </w:p>
    <w:p w:rsidR="00B67301" w:rsidRDefault="00F32CED">
      <w:pPr>
        <w:pStyle w:val="ListParagraph"/>
        <w:numPr>
          <w:ilvl w:val="1"/>
          <w:numId w:val="1"/>
        </w:numPr>
        <w:tabs>
          <w:tab w:val="left" w:pos="965"/>
        </w:tabs>
        <w:jc w:val="left"/>
      </w:pPr>
      <w:r>
        <w:t>Not applicable—this component of the module was not</w:t>
      </w:r>
      <w:r>
        <w:rPr>
          <w:spacing w:val="-16"/>
        </w:rPr>
        <w:t xml:space="preserve"> </w:t>
      </w:r>
      <w:r>
        <w:t>used</w:t>
      </w:r>
    </w:p>
    <w:p w:rsidR="00B67301" w:rsidRDefault="00B67301">
      <w:pPr>
        <w:pStyle w:val="BodyText"/>
        <w:rPr>
          <w:sz w:val="22"/>
        </w:rPr>
      </w:pPr>
    </w:p>
    <w:p w:rsidR="00B67301" w:rsidRDefault="00B67301">
      <w:pPr>
        <w:pStyle w:val="BodyText"/>
        <w:rPr>
          <w:sz w:val="22"/>
        </w:rPr>
      </w:pPr>
    </w:p>
    <w:p w:rsidR="00B67301" w:rsidRDefault="00B67301">
      <w:pPr>
        <w:pStyle w:val="BodyText"/>
        <w:spacing w:before="2"/>
        <w:rPr>
          <w:sz w:val="22"/>
        </w:rPr>
      </w:pPr>
    </w:p>
    <w:p w:rsidR="00B67301" w:rsidRDefault="00F32CED">
      <w:pPr>
        <w:pStyle w:val="ListParagraph"/>
        <w:numPr>
          <w:ilvl w:val="0"/>
          <w:numId w:val="1"/>
        </w:numPr>
        <w:tabs>
          <w:tab w:val="left" w:pos="965"/>
        </w:tabs>
      </w:pPr>
      <w:r>
        <w:t>Feedback form for students</w:t>
      </w:r>
    </w:p>
    <w:p w:rsidR="00B67301" w:rsidRDefault="00B67301">
      <w:pPr>
        <w:pStyle w:val="BodyText"/>
        <w:spacing w:before="11"/>
        <w:rPr>
          <w:sz w:val="21"/>
        </w:rPr>
      </w:pPr>
    </w:p>
    <w:p w:rsidR="00B67301" w:rsidRDefault="00F32CED">
      <w:pPr>
        <w:pStyle w:val="ListParagraph"/>
        <w:numPr>
          <w:ilvl w:val="1"/>
          <w:numId w:val="1"/>
        </w:numPr>
        <w:tabs>
          <w:tab w:val="left" w:pos="965"/>
        </w:tabs>
        <w:jc w:val="left"/>
      </w:pPr>
      <w:r>
        <w:t>What did you think worked in this component of the</w:t>
      </w:r>
      <w:r>
        <w:rPr>
          <w:spacing w:val="-15"/>
        </w:rPr>
        <w:t xml:space="preserve"> </w:t>
      </w:r>
      <w:r>
        <w:t>module?</w:t>
      </w:r>
    </w:p>
    <w:p w:rsidR="00B67301" w:rsidRDefault="00B67301">
      <w:pPr>
        <w:pStyle w:val="BodyText"/>
        <w:spacing w:before="11"/>
        <w:rPr>
          <w:sz w:val="21"/>
        </w:rPr>
      </w:pPr>
    </w:p>
    <w:p w:rsidR="00B67301" w:rsidRDefault="00F32CED">
      <w:pPr>
        <w:pStyle w:val="ListParagraph"/>
        <w:numPr>
          <w:ilvl w:val="1"/>
          <w:numId w:val="1"/>
        </w:numPr>
        <w:tabs>
          <w:tab w:val="left" w:pos="965"/>
        </w:tabs>
        <w:jc w:val="left"/>
      </w:pPr>
      <w:r>
        <w:t>What did you think didn’t work as</w:t>
      </w:r>
      <w:r>
        <w:rPr>
          <w:spacing w:val="-10"/>
        </w:rPr>
        <w:t xml:space="preserve"> </w:t>
      </w:r>
      <w:r>
        <w:t>well?</w:t>
      </w:r>
    </w:p>
    <w:p w:rsidR="00B67301" w:rsidRDefault="00B67301">
      <w:pPr>
        <w:pStyle w:val="BodyText"/>
        <w:rPr>
          <w:sz w:val="22"/>
        </w:rPr>
      </w:pPr>
    </w:p>
    <w:p w:rsidR="00B67301" w:rsidRDefault="00B67301">
      <w:pPr>
        <w:pStyle w:val="BodyText"/>
        <w:spacing w:before="3"/>
        <w:rPr>
          <w:sz w:val="22"/>
        </w:rPr>
      </w:pPr>
    </w:p>
    <w:p w:rsidR="00B67301" w:rsidRDefault="00F32CED">
      <w:pPr>
        <w:pStyle w:val="ListParagraph"/>
        <w:numPr>
          <w:ilvl w:val="1"/>
          <w:numId w:val="1"/>
        </w:numPr>
        <w:tabs>
          <w:tab w:val="left" w:pos="965"/>
        </w:tabs>
        <w:ind w:right="469"/>
        <w:jc w:val="left"/>
      </w:pPr>
      <w:r>
        <w:t>Do</w:t>
      </w:r>
      <w:r>
        <w:rPr>
          <w:spacing w:val="-4"/>
        </w:rPr>
        <w:t xml:space="preserve"> </w:t>
      </w:r>
      <w:r>
        <w:t>you</w:t>
      </w:r>
      <w:r>
        <w:rPr>
          <w:spacing w:val="-4"/>
        </w:rPr>
        <w:t xml:space="preserve"> </w:t>
      </w:r>
      <w:r>
        <w:t>have</w:t>
      </w:r>
      <w:r>
        <w:rPr>
          <w:spacing w:val="-3"/>
        </w:rPr>
        <w:t xml:space="preserve"> </w:t>
      </w:r>
      <w:r>
        <w:t>any</w:t>
      </w:r>
      <w:r>
        <w:rPr>
          <w:spacing w:val="-4"/>
        </w:rPr>
        <w:t xml:space="preserve"> </w:t>
      </w:r>
      <w:r>
        <w:t>suggestion</w:t>
      </w:r>
      <w:r>
        <w:rPr>
          <w:spacing w:val="-4"/>
        </w:rPr>
        <w:t xml:space="preserve"> </w:t>
      </w:r>
      <w:r>
        <w:t>for</w:t>
      </w:r>
      <w:r>
        <w:rPr>
          <w:spacing w:val="-5"/>
        </w:rPr>
        <w:t xml:space="preserve"> </w:t>
      </w:r>
      <w:r>
        <w:t>how</w:t>
      </w:r>
      <w:r>
        <w:rPr>
          <w:spacing w:val="-2"/>
        </w:rPr>
        <w:t xml:space="preserve"> </w:t>
      </w:r>
      <w:r>
        <w:t>we</w:t>
      </w:r>
      <w:r>
        <w:rPr>
          <w:spacing w:val="-3"/>
        </w:rPr>
        <w:t xml:space="preserve"> </w:t>
      </w:r>
      <w:r>
        <w:t>could</w:t>
      </w:r>
      <w:r>
        <w:rPr>
          <w:spacing w:val="-4"/>
        </w:rPr>
        <w:t xml:space="preserve"> </w:t>
      </w:r>
      <w:r>
        <w:t>make</w:t>
      </w:r>
      <w:r>
        <w:rPr>
          <w:spacing w:val="-3"/>
        </w:rPr>
        <w:t xml:space="preserve"> </w:t>
      </w:r>
      <w:r>
        <w:t>this</w:t>
      </w:r>
      <w:r>
        <w:rPr>
          <w:spacing w:val="-3"/>
        </w:rPr>
        <w:t xml:space="preserve"> </w:t>
      </w:r>
      <w:r>
        <w:t>component</w:t>
      </w:r>
      <w:r>
        <w:rPr>
          <w:spacing w:val="-5"/>
        </w:rPr>
        <w:t xml:space="preserve"> </w:t>
      </w:r>
      <w:r>
        <w:rPr>
          <w:spacing w:val="2"/>
        </w:rPr>
        <w:t>of</w:t>
      </w:r>
      <w:r>
        <w:rPr>
          <w:spacing w:val="-1"/>
        </w:rPr>
        <w:t xml:space="preserve"> </w:t>
      </w:r>
      <w:r>
        <w:t>the</w:t>
      </w:r>
      <w:r>
        <w:rPr>
          <w:spacing w:val="-3"/>
        </w:rPr>
        <w:t xml:space="preserve"> </w:t>
      </w:r>
      <w:r>
        <w:t>module</w:t>
      </w:r>
      <w:r>
        <w:rPr>
          <w:spacing w:val="-6"/>
        </w:rPr>
        <w:t xml:space="preserve"> </w:t>
      </w:r>
      <w:r>
        <w:t>more effective</w:t>
      </w:r>
      <w:r>
        <w:rPr>
          <w:spacing w:val="-5"/>
        </w:rPr>
        <w:t xml:space="preserve"> </w:t>
      </w:r>
      <w:r>
        <w:t>in</w:t>
      </w:r>
      <w:r>
        <w:rPr>
          <w:spacing w:val="-4"/>
        </w:rPr>
        <w:t xml:space="preserve"> </w:t>
      </w:r>
      <w:r>
        <w:t>future modules?</w:t>
      </w:r>
    </w:p>
    <w:p w:rsidR="00B67301" w:rsidRDefault="00B67301">
      <w:pPr>
        <w:pStyle w:val="BodyText"/>
        <w:rPr>
          <w:sz w:val="22"/>
        </w:rPr>
      </w:pPr>
    </w:p>
    <w:p w:rsidR="00B67301" w:rsidRDefault="00B67301">
      <w:pPr>
        <w:pStyle w:val="BodyText"/>
        <w:spacing w:before="10"/>
        <w:rPr>
          <w:sz w:val="21"/>
        </w:rPr>
      </w:pPr>
    </w:p>
    <w:p w:rsidR="00B67301" w:rsidRDefault="00F32CED">
      <w:pPr>
        <w:pStyle w:val="ListParagraph"/>
        <w:numPr>
          <w:ilvl w:val="1"/>
          <w:numId w:val="1"/>
        </w:numPr>
        <w:tabs>
          <w:tab w:val="left" w:pos="965"/>
        </w:tabs>
        <w:jc w:val="left"/>
      </w:pPr>
      <w:r>
        <w:t>Not applicable—this component of the module was not</w:t>
      </w:r>
      <w:r>
        <w:rPr>
          <w:spacing w:val="-16"/>
        </w:rPr>
        <w:t xml:space="preserve"> </w:t>
      </w:r>
      <w:r>
        <w:t>used</w:t>
      </w:r>
    </w:p>
    <w:p w:rsidR="00B67301" w:rsidRDefault="00B67301">
      <w:pPr>
        <w:sectPr w:rsidR="00B67301">
          <w:pgSz w:w="12240" w:h="15840"/>
          <w:pgMar w:top="1360" w:right="600" w:bottom="280" w:left="620" w:header="720" w:footer="720" w:gutter="0"/>
          <w:cols w:space="720"/>
        </w:sectPr>
      </w:pPr>
    </w:p>
    <w:p w:rsidR="00B67301" w:rsidRDefault="003055A0">
      <w:pPr>
        <w:pStyle w:val="BodyText"/>
        <w:rPr>
          <w:sz w:val="20"/>
        </w:rPr>
      </w:pPr>
      <w:r>
        <w:rPr>
          <w:rFonts w:ascii="Gotham Book"/>
          <w:noProof/>
          <w:color w:val="3666B1"/>
          <w:sz w:val="28"/>
        </w:rPr>
        <w:lastRenderedPageBreak/>
        <w:drawing>
          <wp:anchor distT="0" distB="0" distL="114300" distR="114300" simplePos="0" relativeHeight="503292816" behindDoc="1" locked="0" layoutInCell="1" allowOverlap="1" wp14:anchorId="7469B518" wp14:editId="165542EC">
            <wp:simplePos x="0" y="0"/>
            <wp:positionH relativeFrom="column">
              <wp:posOffset>-414655</wp:posOffset>
            </wp:positionH>
            <wp:positionV relativeFrom="paragraph">
              <wp:posOffset>-956945</wp:posOffset>
            </wp:positionV>
            <wp:extent cx="7803515" cy="10094595"/>
            <wp:effectExtent l="0" t="0" r="0" b="0"/>
            <wp:wrapNone/>
            <wp:docPr id="26" name="Picture 26"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03515" cy="100945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7301" w:rsidRDefault="00B67301">
      <w:pPr>
        <w:pStyle w:val="BodyText"/>
        <w:rPr>
          <w:sz w:val="20"/>
        </w:rPr>
      </w:pPr>
    </w:p>
    <w:p w:rsidR="00B67301" w:rsidRDefault="00B67301">
      <w:pPr>
        <w:pStyle w:val="BodyText"/>
        <w:rPr>
          <w:spacing w:val="63"/>
          <w:position w:val="4"/>
          <w:sz w:val="20"/>
          <w:szCs w:val="22"/>
        </w:rPr>
      </w:pPr>
    </w:p>
    <w:p w:rsidR="003055A0" w:rsidRDefault="003055A0">
      <w:pPr>
        <w:pStyle w:val="BodyText"/>
        <w:rPr>
          <w:spacing w:val="63"/>
          <w:position w:val="4"/>
          <w:sz w:val="20"/>
          <w:szCs w:val="22"/>
        </w:rPr>
      </w:pPr>
    </w:p>
    <w:p w:rsidR="003055A0" w:rsidRDefault="003055A0">
      <w:pPr>
        <w:pStyle w:val="BodyText"/>
        <w:rPr>
          <w:spacing w:val="63"/>
          <w:position w:val="4"/>
          <w:sz w:val="20"/>
          <w:szCs w:val="22"/>
        </w:rPr>
      </w:pPr>
    </w:p>
    <w:p w:rsidR="003055A0" w:rsidRDefault="003055A0">
      <w:pPr>
        <w:pStyle w:val="BodyText"/>
        <w:rPr>
          <w:rFonts w:ascii="Gotham Book"/>
          <w:sz w:val="32"/>
        </w:rPr>
      </w:pPr>
    </w:p>
    <w:p w:rsidR="00B67301" w:rsidRDefault="00B67301">
      <w:pPr>
        <w:pStyle w:val="BodyText"/>
        <w:rPr>
          <w:rFonts w:ascii="Gotham Book"/>
          <w:sz w:val="32"/>
        </w:rPr>
      </w:pPr>
    </w:p>
    <w:p w:rsidR="00B67301" w:rsidRDefault="00B67301">
      <w:pPr>
        <w:pStyle w:val="BodyText"/>
        <w:rPr>
          <w:rFonts w:ascii="Gotham Book"/>
          <w:sz w:val="32"/>
        </w:rPr>
      </w:pPr>
    </w:p>
    <w:p w:rsidR="00B67301" w:rsidRDefault="00B67301">
      <w:pPr>
        <w:pStyle w:val="BodyText"/>
        <w:rPr>
          <w:rFonts w:ascii="Gotham Book"/>
          <w:sz w:val="32"/>
        </w:rPr>
      </w:pPr>
    </w:p>
    <w:p w:rsidR="00B67301" w:rsidRDefault="00B67301">
      <w:pPr>
        <w:pStyle w:val="BodyText"/>
        <w:rPr>
          <w:rFonts w:ascii="Gotham Book"/>
          <w:sz w:val="32"/>
        </w:rPr>
      </w:pPr>
    </w:p>
    <w:p w:rsidR="00B67301" w:rsidRDefault="00B67301">
      <w:pPr>
        <w:pStyle w:val="BodyText"/>
        <w:spacing w:before="1"/>
        <w:rPr>
          <w:rFonts w:ascii="Gotham Book"/>
          <w:sz w:val="39"/>
        </w:rPr>
      </w:pPr>
    </w:p>
    <w:p w:rsidR="00B67301" w:rsidRDefault="00F32CED">
      <w:pPr>
        <w:ind w:left="6063" w:right="1096" w:firstLine="1498"/>
        <w:rPr>
          <w:rFonts w:ascii="Gotham Book"/>
          <w:sz w:val="42"/>
        </w:rPr>
      </w:pPr>
      <w:r>
        <w:rPr>
          <w:rFonts w:ascii="Gotham Book"/>
          <w:color w:val="3666B1"/>
          <w:sz w:val="42"/>
        </w:rPr>
        <w:t>STUDENTS FEEDBACK FORM</w:t>
      </w:r>
    </w:p>
    <w:p w:rsidR="00B67301" w:rsidRDefault="00B67301">
      <w:pPr>
        <w:rPr>
          <w:rFonts w:ascii="Gotham Book"/>
          <w:sz w:val="42"/>
        </w:rPr>
        <w:sectPr w:rsidR="00B67301">
          <w:pgSz w:w="12240" w:h="15840"/>
          <w:pgMar w:top="1500" w:right="600" w:bottom="0" w:left="620" w:header="720" w:footer="720" w:gutter="0"/>
          <w:cols w:space="720"/>
        </w:sectPr>
      </w:pPr>
    </w:p>
    <w:p w:rsidR="00B67301" w:rsidRDefault="00B67301">
      <w:pPr>
        <w:pStyle w:val="BodyText"/>
        <w:spacing w:before="1"/>
        <w:rPr>
          <w:rFonts w:ascii="Gotham Book"/>
          <w:sz w:val="22"/>
        </w:rPr>
      </w:pPr>
    </w:p>
    <w:p w:rsidR="00B67301" w:rsidRDefault="00F32CED">
      <w:pPr>
        <w:spacing w:before="19"/>
        <w:ind w:left="2328"/>
        <w:rPr>
          <w:b/>
          <w:sz w:val="40"/>
        </w:rPr>
      </w:pPr>
      <w:bookmarkStart w:id="12" w:name="Feedback_Form_Online_-_Students"/>
      <w:bookmarkEnd w:id="12"/>
      <w:r>
        <w:rPr>
          <w:b/>
          <w:sz w:val="40"/>
        </w:rPr>
        <w:t>Feedback Form for Students (Online)</w:t>
      </w:r>
    </w:p>
    <w:p w:rsidR="00B67301" w:rsidRDefault="00B67301">
      <w:pPr>
        <w:pStyle w:val="BodyText"/>
        <w:spacing w:before="4"/>
        <w:rPr>
          <w:b/>
          <w:sz w:val="31"/>
        </w:rPr>
      </w:pPr>
    </w:p>
    <w:p w:rsidR="00B67301" w:rsidRDefault="00F32CED">
      <w:pPr>
        <w:spacing w:line="254" w:lineRule="auto"/>
        <w:ind w:left="341" w:right="599"/>
        <w:jc w:val="center"/>
        <w:rPr>
          <w:sz w:val="28"/>
        </w:rPr>
      </w:pPr>
      <w:r>
        <w:rPr>
          <w:sz w:val="28"/>
        </w:rPr>
        <w:t xml:space="preserve">Go here for the Online Version of Feedback Form: </w:t>
      </w:r>
      <w:r>
        <w:rPr>
          <w:color w:val="0000FF"/>
          <w:sz w:val="28"/>
          <w:u w:val="single" w:color="0000FF"/>
        </w:rPr>
        <w:t>https://goo.gl/forms/3vSjzMuzFDuxY1y73</w:t>
      </w:r>
    </w:p>
    <w:p w:rsidR="00B67301" w:rsidRDefault="00B67301">
      <w:pPr>
        <w:spacing w:line="254" w:lineRule="auto"/>
        <w:jc w:val="center"/>
        <w:rPr>
          <w:sz w:val="28"/>
        </w:rPr>
        <w:sectPr w:rsidR="00B67301">
          <w:pgSz w:w="12240" w:h="15840"/>
          <w:pgMar w:top="1500" w:right="600" w:bottom="280" w:left="620" w:header="720" w:footer="720" w:gutter="0"/>
          <w:cols w:space="720"/>
        </w:sectPr>
      </w:pPr>
    </w:p>
    <w:p w:rsidR="00B67301" w:rsidRDefault="00F32CED">
      <w:pPr>
        <w:pStyle w:val="Heading5"/>
        <w:spacing w:before="40"/>
        <w:ind w:left="4101"/>
      </w:pPr>
      <w:bookmarkStart w:id="13" w:name="feedback-form-for-students"/>
      <w:bookmarkEnd w:id="13"/>
      <w:r>
        <w:lastRenderedPageBreak/>
        <w:t>Feedback Form for Students</w:t>
      </w:r>
    </w:p>
    <w:p w:rsidR="00B67301" w:rsidRDefault="00F32CED">
      <w:pPr>
        <w:pStyle w:val="BodyText"/>
        <w:spacing w:before="203"/>
        <w:ind w:left="460"/>
      </w:pPr>
      <w:r>
        <w:t>Please rate each of the following aspects of this lesson:</w:t>
      </w:r>
    </w:p>
    <w:p w:rsidR="00B67301" w:rsidRDefault="00B67301">
      <w:pPr>
        <w:pStyle w:val="BodyText"/>
        <w:spacing w:before="8"/>
        <w:rPr>
          <w:sz w:val="16"/>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16"/>
        <w:gridCol w:w="1296"/>
        <w:gridCol w:w="1232"/>
        <w:gridCol w:w="1260"/>
        <w:gridCol w:w="1280"/>
        <w:gridCol w:w="1284"/>
        <w:gridCol w:w="1005"/>
      </w:tblGrid>
      <w:tr w:rsidR="00B67301">
        <w:trPr>
          <w:trHeight w:val="673"/>
        </w:trPr>
        <w:tc>
          <w:tcPr>
            <w:tcW w:w="2716" w:type="dxa"/>
          </w:tcPr>
          <w:p w:rsidR="00B67301" w:rsidRDefault="00B67301">
            <w:pPr>
              <w:pStyle w:val="TableParagraph"/>
              <w:rPr>
                <w:rFonts w:ascii="Times New Roman"/>
                <w:sz w:val="24"/>
              </w:rPr>
            </w:pPr>
          </w:p>
        </w:tc>
        <w:tc>
          <w:tcPr>
            <w:tcW w:w="1296" w:type="dxa"/>
          </w:tcPr>
          <w:p w:rsidR="00B67301" w:rsidRDefault="00F32CED">
            <w:pPr>
              <w:pStyle w:val="TableParagraph"/>
              <w:spacing w:before="170"/>
              <w:ind w:left="203"/>
              <w:rPr>
                <w:rFonts w:ascii="Calibri"/>
                <w:sz w:val="24"/>
              </w:rPr>
            </w:pPr>
            <w:r>
              <w:rPr>
                <w:rFonts w:ascii="Calibri"/>
                <w:sz w:val="24"/>
              </w:rPr>
              <w:t>Excellent</w:t>
            </w:r>
          </w:p>
        </w:tc>
        <w:tc>
          <w:tcPr>
            <w:tcW w:w="1232" w:type="dxa"/>
          </w:tcPr>
          <w:p w:rsidR="00B67301" w:rsidRDefault="00F32CED">
            <w:pPr>
              <w:pStyle w:val="TableParagraph"/>
              <w:spacing w:before="2"/>
              <w:ind w:left="387"/>
              <w:rPr>
                <w:rFonts w:ascii="Calibri"/>
                <w:sz w:val="24"/>
              </w:rPr>
            </w:pPr>
            <w:r>
              <w:rPr>
                <w:rFonts w:ascii="Calibri"/>
                <w:sz w:val="24"/>
              </w:rPr>
              <w:t>Very</w:t>
            </w:r>
          </w:p>
          <w:p w:rsidR="00B67301" w:rsidRDefault="00F32CED">
            <w:pPr>
              <w:pStyle w:val="TableParagraph"/>
              <w:spacing w:before="43"/>
              <w:ind w:left="347"/>
              <w:rPr>
                <w:rFonts w:ascii="Calibri"/>
                <w:sz w:val="24"/>
              </w:rPr>
            </w:pPr>
            <w:r>
              <w:rPr>
                <w:rFonts w:ascii="Calibri"/>
                <w:sz w:val="24"/>
              </w:rPr>
              <w:t>Good</w:t>
            </w:r>
          </w:p>
        </w:tc>
        <w:tc>
          <w:tcPr>
            <w:tcW w:w="1260" w:type="dxa"/>
          </w:tcPr>
          <w:p w:rsidR="00B67301" w:rsidRDefault="00F32CED">
            <w:pPr>
              <w:pStyle w:val="TableParagraph"/>
              <w:spacing w:before="170"/>
              <w:ind w:left="364"/>
              <w:rPr>
                <w:rFonts w:ascii="Calibri"/>
                <w:sz w:val="24"/>
              </w:rPr>
            </w:pPr>
            <w:r>
              <w:rPr>
                <w:rFonts w:ascii="Calibri"/>
                <w:sz w:val="24"/>
              </w:rPr>
              <w:t>Good</w:t>
            </w:r>
          </w:p>
        </w:tc>
        <w:tc>
          <w:tcPr>
            <w:tcW w:w="1280" w:type="dxa"/>
          </w:tcPr>
          <w:p w:rsidR="00B67301" w:rsidRDefault="00F32CED">
            <w:pPr>
              <w:pStyle w:val="TableParagraph"/>
              <w:spacing w:before="170"/>
              <w:ind w:left="438" w:right="427"/>
              <w:jc w:val="center"/>
              <w:rPr>
                <w:rFonts w:ascii="Calibri"/>
                <w:sz w:val="24"/>
              </w:rPr>
            </w:pPr>
            <w:r>
              <w:rPr>
                <w:rFonts w:ascii="Calibri"/>
                <w:sz w:val="24"/>
              </w:rPr>
              <w:t>Fair</w:t>
            </w:r>
          </w:p>
        </w:tc>
        <w:tc>
          <w:tcPr>
            <w:tcW w:w="1284" w:type="dxa"/>
          </w:tcPr>
          <w:p w:rsidR="00B67301" w:rsidRDefault="00F32CED">
            <w:pPr>
              <w:pStyle w:val="TableParagraph"/>
              <w:spacing w:before="170"/>
              <w:ind w:left="409"/>
              <w:rPr>
                <w:rFonts w:ascii="Calibri"/>
                <w:sz w:val="24"/>
              </w:rPr>
            </w:pPr>
            <w:r>
              <w:rPr>
                <w:rFonts w:ascii="Calibri"/>
                <w:sz w:val="24"/>
              </w:rPr>
              <w:t>Poor</w:t>
            </w:r>
          </w:p>
        </w:tc>
        <w:tc>
          <w:tcPr>
            <w:tcW w:w="1005" w:type="dxa"/>
          </w:tcPr>
          <w:p w:rsidR="00B67301" w:rsidRDefault="00F32CED">
            <w:pPr>
              <w:pStyle w:val="TableParagraph"/>
              <w:spacing w:before="2"/>
              <w:ind w:left="278"/>
              <w:rPr>
                <w:rFonts w:ascii="Calibri"/>
                <w:sz w:val="24"/>
              </w:rPr>
            </w:pPr>
            <w:r>
              <w:rPr>
                <w:rFonts w:ascii="Calibri"/>
                <w:sz w:val="24"/>
              </w:rPr>
              <w:t>Very</w:t>
            </w:r>
          </w:p>
          <w:p w:rsidR="00B67301" w:rsidRDefault="00F32CED">
            <w:pPr>
              <w:pStyle w:val="TableParagraph"/>
              <w:spacing w:before="43"/>
              <w:ind w:left="269"/>
              <w:rPr>
                <w:rFonts w:ascii="Calibri"/>
                <w:sz w:val="24"/>
              </w:rPr>
            </w:pPr>
            <w:r>
              <w:rPr>
                <w:rFonts w:ascii="Calibri"/>
                <w:sz w:val="24"/>
              </w:rPr>
              <w:t>Poor</w:t>
            </w:r>
          </w:p>
        </w:tc>
      </w:tr>
      <w:tr w:rsidR="00B67301">
        <w:trPr>
          <w:trHeight w:val="486"/>
        </w:trPr>
        <w:tc>
          <w:tcPr>
            <w:tcW w:w="2716" w:type="dxa"/>
          </w:tcPr>
          <w:p w:rsidR="00B67301" w:rsidRDefault="00F32CED">
            <w:pPr>
              <w:pStyle w:val="TableParagraph"/>
              <w:spacing w:before="75"/>
              <w:ind w:left="175"/>
              <w:rPr>
                <w:rFonts w:ascii="Calibri"/>
                <w:sz w:val="24"/>
              </w:rPr>
            </w:pPr>
            <w:r>
              <w:rPr>
                <w:rFonts w:ascii="Calibri"/>
                <w:sz w:val="24"/>
              </w:rPr>
              <w:t>1. Video</w:t>
            </w:r>
          </w:p>
        </w:tc>
        <w:tc>
          <w:tcPr>
            <w:tcW w:w="1296" w:type="dxa"/>
          </w:tcPr>
          <w:p w:rsidR="00B67301" w:rsidRDefault="00B67301">
            <w:pPr>
              <w:pStyle w:val="TableParagraph"/>
              <w:rPr>
                <w:rFonts w:ascii="Times New Roman"/>
                <w:sz w:val="24"/>
              </w:rPr>
            </w:pPr>
          </w:p>
        </w:tc>
        <w:tc>
          <w:tcPr>
            <w:tcW w:w="1232" w:type="dxa"/>
          </w:tcPr>
          <w:p w:rsidR="00B67301" w:rsidRDefault="00B67301">
            <w:pPr>
              <w:pStyle w:val="TableParagraph"/>
              <w:rPr>
                <w:rFonts w:ascii="Times New Roman"/>
                <w:sz w:val="24"/>
              </w:rPr>
            </w:pPr>
          </w:p>
        </w:tc>
        <w:tc>
          <w:tcPr>
            <w:tcW w:w="1260" w:type="dxa"/>
          </w:tcPr>
          <w:p w:rsidR="00B67301" w:rsidRDefault="00B67301">
            <w:pPr>
              <w:pStyle w:val="TableParagraph"/>
              <w:rPr>
                <w:rFonts w:ascii="Times New Roman"/>
                <w:sz w:val="24"/>
              </w:rPr>
            </w:pPr>
          </w:p>
        </w:tc>
        <w:tc>
          <w:tcPr>
            <w:tcW w:w="1280" w:type="dxa"/>
          </w:tcPr>
          <w:p w:rsidR="00B67301" w:rsidRDefault="00B67301">
            <w:pPr>
              <w:pStyle w:val="TableParagraph"/>
              <w:rPr>
                <w:rFonts w:ascii="Times New Roman"/>
                <w:sz w:val="24"/>
              </w:rPr>
            </w:pPr>
          </w:p>
        </w:tc>
        <w:tc>
          <w:tcPr>
            <w:tcW w:w="1284" w:type="dxa"/>
          </w:tcPr>
          <w:p w:rsidR="00B67301" w:rsidRDefault="00B67301">
            <w:pPr>
              <w:pStyle w:val="TableParagraph"/>
              <w:rPr>
                <w:rFonts w:ascii="Times New Roman"/>
                <w:sz w:val="24"/>
              </w:rPr>
            </w:pPr>
          </w:p>
        </w:tc>
        <w:tc>
          <w:tcPr>
            <w:tcW w:w="1005" w:type="dxa"/>
          </w:tcPr>
          <w:p w:rsidR="00B67301" w:rsidRDefault="00B67301">
            <w:pPr>
              <w:pStyle w:val="TableParagraph"/>
              <w:rPr>
                <w:rFonts w:ascii="Times New Roman"/>
                <w:sz w:val="24"/>
              </w:rPr>
            </w:pPr>
          </w:p>
        </w:tc>
      </w:tr>
      <w:tr w:rsidR="00B67301">
        <w:trPr>
          <w:trHeight w:val="485"/>
        </w:trPr>
        <w:tc>
          <w:tcPr>
            <w:tcW w:w="2716" w:type="dxa"/>
          </w:tcPr>
          <w:p w:rsidR="00B67301" w:rsidRDefault="00F32CED">
            <w:pPr>
              <w:pStyle w:val="TableParagraph"/>
              <w:spacing w:before="74"/>
              <w:ind w:left="175"/>
              <w:rPr>
                <w:rFonts w:ascii="Calibri"/>
                <w:sz w:val="24"/>
              </w:rPr>
            </w:pPr>
            <w:r>
              <w:rPr>
                <w:rFonts w:ascii="Calibri"/>
                <w:sz w:val="24"/>
              </w:rPr>
              <w:t>2. Lesson Presentation</w:t>
            </w:r>
          </w:p>
        </w:tc>
        <w:tc>
          <w:tcPr>
            <w:tcW w:w="1296" w:type="dxa"/>
          </w:tcPr>
          <w:p w:rsidR="00B67301" w:rsidRDefault="00B67301">
            <w:pPr>
              <w:pStyle w:val="TableParagraph"/>
              <w:rPr>
                <w:rFonts w:ascii="Times New Roman"/>
                <w:sz w:val="24"/>
              </w:rPr>
            </w:pPr>
          </w:p>
        </w:tc>
        <w:tc>
          <w:tcPr>
            <w:tcW w:w="1232" w:type="dxa"/>
          </w:tcPr>
          <w:p w:rsidR="00B67301" w:rsidRDefault="00B67301">
            <w:pPr>
              <w:pStyle w:val="TableParagraph"/>
              <w:rPr>
                <w:rFonts w:ascii="Times New Roman"/>
                <w:sz w:val="24"/>
              </w:rPr>
            </w:pPr>
          </w:p>
        </w:tc>
        <w:tc>
          <w:tcPr>
            <w:tcW w:w="1260" w:type="dxa"/>
          </w:tcPr>
          <w:p w:rsidR="00B67301" w:rsidRDefault="00B67301">
            <w:pPr>
              <w:pStyle w:val="TableParagraph"/>
              <w:rPr>
                <w:rFonts w:ascii="Times New Roman"/>
                <w:sz w:val="24"/>
              </w:rPr>
            </w:pPr>
          </w:p>
        </w:tc>
        <w:tc>
          <w:tcPr>
            <w:tcW w:w="1280" w:type="dxa"/>
          </w:tcPr>
          <w:p w:rsidR="00B67301" w:rsidRDefault="00B67301">
            <w:pPr>
              <w:pStyle w:val="TableParagraph"/>
              <w:rPr>
                <w:rFonts w:ascii="Times New Roman"/>
                <w:sz w:val="24"/>
              </w:rPr>
            </w:pPr>
          </w:p>
        </w:tc>
        <w:tc>
          <w:tcPr>
            <w:tcW w:w="1284" w:type="dxa"/>
          </w:tcPr>
          <w:p w:rsidR="00B67301" w:rsidRDefault="00B67301">
            <w:pPr>
              <w:pStyle w:val="TableParagraph"/>
              <w:rPr>
                <w:rFonts w:ascii="Times New Roman"/>
                <w:sz w:val="24"/>
              </w:rPr>
            </w:pPr>
          </w:p>
        </w:tc>
        <w:tc>
          <w:tcPr>
            <w:tcW w:w="1005" w:type="dxa"/>
          </w:tcPr>
          <w:p w:rsidR="00B67301" w:rsidRDefault="00B67301">
            <w:pPr>
              <w:pStyle w:val="TableParagraph"/>
              <w:rPr>
                <w:rFonts w:ascii="Times New Roman"/>
                <w:sz w:val="24"/>
              </w:rPr>
            </w:pPr>
          </w:p>
        </w:tc>
      </w:tr>
      <w:tr w:rsidR="00B67301">
        <w:trPr>
          <w:trHeight w:val="485"/>
        </w:trPr>
        <w:tc>
          <w:tcPr>
            <w:tcW w:w="2716" w:type="dxa"/>
          </w:tcPr>
          <w:p w:rsidR="00B67301" w:rsidRDefault="00F32CED">
            <w:pPr>
              <w:pStyle w:val="TableParagraph"/>
              <w:spacing w:before="74"/>
              <w:ind w:left="175"/>
              <w:rPr>
                <w:rFonts w:ascii="Calibri"/>
                <w:sz w:val="24"/>
              </w:rPr>
            </w:pPr>
            <w:r>
              <w:rPr>
                <w:rFonts w:ascii="Calibri"/>
                <w:sz w:val="24"/>
              </w:rPr>
              <w:t>3. Worksheet</w:t>
            </w:r>
          </w:p>
        </w:tc>
        <w:tc>
          <w:tcPr>
            <w:tcW w:w="1296" w:type="dxa"/>
          </w:tcPr>
          <w:p w:rsidR="00B67301" w:rsidRDefault="00B67301">
            <w:pPr>
              <w:pStyle w:val="TableParagraph"/>
              <w:rPr>
                <w:rFonts w:ascii="Times New Roman"/>
                <w:sz w:val="24"/>
              </w:rPr>
            </w:pPr>
          </w:p>
        </w:tc>
        <w:tc>
          <w:tcPr>
            <w:tcW w:w="1232" w:type="dxa"/>
          </w:tcPr>
          <w:p w:rsidR="00B67301" w:rsidRDefault="00B67301">
            <w:pPr>
              <w:pStyle w:val="TableParagraph"/>
              <w:rPr>
                <w:rFonts w:ascii="Times New Roman"/>
                <w:sz w:val="24"/>
              </w:rPr>
            </w:pPr>
          </w:p>
        </w:tc>
        <w:tc>
          <w:tcPr>
            <w:tcW w:w="1260" w:type="dxa"/>
          </w:tcPr>
          <w:p w:rsidR="00B67301" w:rsidRDefault="00B67301">
            <w:pPr>
              <w:pStyle w:val="TableParagraph"/>
              <w:rPr>
                <w:rFonts w:ascii="Times New Roman"/>
                <w:sz w:val="24"/>
              </w:rPr>
            </w:pPr>
          </w:p>
        </w:tc>
        <w:tc>
          <w:tcPr>
            <w:tcW w:w="1280" w:type="dxa"/>
          </w:tcPr>
          <w:p w:rsidR="00B67301" w:rsidRDefault="00B67301">
            <w:pPr>
              <w:pStyle w:val="TableParagraph"/>
              <w:rPr>
                <w:rFonts w:ascii="Times New Roman"/>
                <w:sz w:val="24"/>
              </w:rPr>
            </w:pPr>
          </w:p>
        </w:tc>
        <w:tc>
          <w:tcPr>
            <w:tcW w:w="1284" w:type="dxa"/>
          </w:tcPr>
          <w:p w:rsidR="00B67301" w:rsidRDefault="00B67301">
            <w:pPr>
              <w:pStyle w:val="TableParagraph"/>
              <w:rPr>
                <w:rFonts w:ascii="Times New Roman"/>
                <w:sz w:val="24"/>
              </w:rPr>
            </w:pPr>
          </w:p>
        </w:tc>
        <w:tc>
          <w:tcPr>
            <w:tcW w:w="1005" w:type="dxa"/>
          </w:tcPr>
          <w:p w:rsidR="00B67301" w:rsidRDefault="00B67301">
            <w:pPr>
              <w:pStyle w:val="TableParagraph"/>
              <w:rPr>
                <w:rFonts w:ascii="Times New Roman"/>
                <w:sz w:val="24"/>
              </w:rPr>
            </w:pPr>
          </w:p>
        </w:tc>
      </w:tr>
      <w:tr w:rsidR="00B67301">
        <w:trPr>
          <w:trHeight w:val="482"/>
        </w:trPr>
        <w:tc>
          <w:tcPr>
            <w:tcW w:w="2716" w:type="dxa"/>
          </w:tcPr>
          <w:p w:rsidR="00B67301" w:rsidRDefault="00F32CED">
            <w:pPr>
              <w:pStyle w:val="TableParagraph"/>
              <w:spacing w:before="74"/>
              <w:ind w:left="175"/>
              <w:rPr>
                <w:rFonts w:ascii="Calibri"/>
                <w:sz w:val="24"/>
              </w:rPr>
            </w:pPr>
            <w:r>
              <w:rPr>
                <w:rFonts w:ascii="Calibri"/>
                <w:sz w:val="24"/>
              </w:rPr>
              <w:t>4. Time Allotted</w:t>
            </w:r>
          </w:p>
        </w:tc>
        <w:tc>
          <w:tcPr>
            <w:tcW w:w="1296" w:type="dxa"/>
          </w:tcPr>
          <w:p w:rsidR="00B67301" w:rsidRDefault="00B67301">
            <w:pPr>
              <w:pStyle w:val="TableParagraph"/>
              <w:rPr>
                <w:rFonts w:ascii="Times New Roman"/>
                <w:sz w:val="24"/>
              </w:rPr>
            </w:pPr>
          </w:p>
        </w:tc>
        <w:tc>
          <w:tcPr>
            <w:tcW w:w="1232" w:type="dxa"/>
          </w:tcPr>
          <w:p w:rsidR="00B67301" w:rsidRDefault="00B67301">
            <w:pPr>
              <w:pStyle w:val="TableParagraph"/>
              <w:rPr>
                <w:rFonts w:ascii="Times New Roman"/>
                <w:sz w:val="24"/>
              </w:rPr>
            </w:pPr>
          </w:p>
        </w:tc>
        <w:tc>
          <w:tcPr>
            <w:tcW w:w="1260" w:type="dxa"/>
          </w:tcPr>
          <w:p w:rsidR="00B67301" w:rsidRDefault="00B67301">
            <w:pPr>
              <w:pStyle w:val="TableParagraph"/>
              <w:rPr>
                <w:rFonts w:ascii="Times New Roman"/>
                <w:sz w:val="24"/>
              </w:rPr>
            </w:pPr>
          </w:p>
        </w:tc>
        <w:tc>
          <w:tcPr>
            <w:tcW w:w="1280" w:type="dxa"/>
          </w:tcPr>
          <w:p w:rsidR="00B67301" w:rsidRDefault="00B67301">
            <w:pPr>
              <w:pStyle w:val="TableParagraph"/>
              <w:rPr>
                <w:rFonts w:ascii="Times New Roman"/>
                <w:sz w:val="24"/>
              </w:rPr>
            </w:pPr>
          </w:p>
        </w:tc>
        <w:tc>
          <w:tcPr>
            <w:tcW w:w="1284" w:type="dxa"/>
          </w:tcPr>
          <w:p w:rsidR="00B67301" w:rsidRDefault="00B67301">
            <w:pPr>
              <w:pStyle w:val="TableParagraph"/>
              <w:rPr>
                <w:rFonts w:ascii="Times New Roman"/>
                <w:sz w:val="24"/>
              </w:rPr>
            </w:pPr>
          </w:p>
        </w:tc>
        <w:tc>
          <w:tcPr>
            <w:tcW w:w="1005" w:type="dxa"/>
          </w:tcPr>
          <w:p w:rsidR="00B67301" w:rsidRDefault="00B67301">
            <w:pPr>
              <w:pStyle w:val="TableParagraph"/>
              <w:rPr>
                <w:rFonts w:ascii="Times New Roman"/>
                <w:sz w:val="24"/>
              </w:rPr>
            </w:pPr>
          </w:p>
        </w:tc>
      </w:tr>
    </w:tbl>
    <w:p w:rsidR="00B67301" w:rsidRDefault="00B67301">
      <w:pPr>
        <w:pStyle w:val="BodyText"/>
      </w:pPr>
    </w:p>
    <w:p w:rsidR="00B67301" w:rsidRDefault="00F32CED">
      <w:pPr>
        <w:pStyle w:val="ListParagraph"/>
        <w:numPr>
          <w:ilvl w:val="1"/>
          <w:numId w:val="1"/>
        </w:numPr>
        <w:tabs>
          <w:tab w:val="left" w:pos="821"/>
        </w:tabs>
        <w:spacing w:before="207" w:line="276" w:lineRule="auto"/>
        <w:ind w:left="820" w:right="755"/>
        <w:jc w:val="left"/>
        <w:rPr>
          <w:sz w:val="24"/>
        </w:rPr>
      </w:pPr>
      <w:r>
        <w:rPr>
          <w:sz w:val="24"/>
        </w:rPr>
        <w:t>What aspect or part of this lesson do you believe was the most effective at helping you reach</w:t>
      </w:r>
      <w:r>
        <w:rPr>
          <w:spacing w:val="-33"/>
          <w:sz w:val="24"/>
        </w:rPr>
        <w:t xml:space="preserve"> </w:t>
      </w:r>
      <w:r>
        <w:rPr>
          <w:sz w:val="24"/>
        </w:rPr>
        <w:t>the learning</w:t>
      </w:r>
      <w:r>
        <w:rPr>
          <w:spacing w:val="-1"/>
          <w:sz w:val="24"/>
        </w:rPr>
        <w:t xml:space="preserve"> </w:t>
      </w:r>
      <w:r>
        <w:rPr>
          <w:sz w:val="24"/>
        </w:rPr>
        <w:t>goal?</w:t>
      </w:r>
    </w:p>
    <w:p w:rsidR="00B67301" w:rsidRDefault="00B67301">
      <w:pPr>
        <w:pStyle w:val="BodyText"/>
      </w:pPr>
    </w:p>
    <w:p w:rsidR="00B67301" w:rsidRDefault="00B67301">
      <w:pPr>
        <w:pStyle w:val="BodyText"/>
      </w:pPr>
    </w:p>
    <w:p w:rsidR="00B67301" w:rsidRDefault="00B67301">
      <w:pPr>
        <w:pStyle w:val="BodyText"/>
      </w:pPr>
    </w:p>
    <w:p w:rsidR="00B67301" w:rsidRDefault="00B67301">
      <w:pPr>
        <w:pStyle w:val="BodyText"/>
      </w:pPr>
    </w:p>
    <w:p w:rsidR="00B67301" w:rsidRDefault="00B67301">
      <w:pPr>
        <w:pStyle w:val="BodyText"/>
      </w:pPr>
    </w:p>
    <w:p w:rsidR="00B67301" w:rsidRDefault="00F32CED">
      <w:pPr>
        <w:pStyle w:val="ListParagraph"/>
        <w:numPr>
          <w:ilvl w:val="1"/>
          <w:numId w:val="1"/>
        </w:numPr>
        <w:tabs>
          <w:tab w:val="left" w:pos="821"/>
        </w:tabs>
        <w:spacing w:before="186"/>
        <w:ind w:left="820"/>
        <w:jc w:val="left"/>
        <w:rPr>
          <w:sz w:val="24"/>
        </w:rPr>
      </w:pPr>
      <w:r>
        <w:rPr>
          <w:sz w:val="24"/>
        </w:rPr>
        <w:t>Where would you have wanted more training or help on</w:t>
      </w:r>
      <w:r>
        <w:rPr>
          <w:spacing w:val="5"/>
          <w:sz w:val="24"/>
        </w:rPr>
        <w:t xml:space="preserve"> </w:t>
      </w:r>
      <w:r>
        <w:rPr>
          <w:sz w:val="24"/>
        </w:rPr>
        <w:t>this?</w:t>
      </w:r>
    </w:p>
    <w:p w:rsidR="00B67301" w:rsidRDefault="00B67301">
      <w:pPr>
        <w:pStyle w:val="BodyText"/>
      </w:pPr>
    </w:p>
    <w:p w:rsidR="00B67301" w:rsidRDefault="00B67301">
      <w:pPr>
        <w:pStyle w:val="BodyText"/>
      </w:pPr>
    </w:p>
    <w:p w:rsidR="00B67301" w:rsidRDefault="00B67301">
      <w:pPr>
        <w:pStyle w:val="BodyText"/>
      </w:pPr>
    </w:p>
    <w:p w:rsidR="00B67301" w:rsidRDefault="00B67301">
      <w:pPr>
        <w:pStyle w:val="BodyText"/>
      </w:pPr>
    </w:p>
    <w:p w:rsidR="00B67301" w:rsidRDefault="00B67301">
      <w:pPr>
        <w:pStyle w:val="BodyText"/>
      </w:pPr>
    </w:p>
    <w:p w:rsidR="00B67301" w:rsidRDefault="00B67301">
      <w:pPr>
        <w:pStyle w:val="BodyText"/>
        <w:spacing w:before="10"/>
        <w:rPr>
          <w:sz w:val="18"/>
        </w:rPr>
      </w:pPr>
    </w:p>
    <w:p w:rsidR="00B67301" w:rsidRDefault="00F32CED">
      <w:pPr>
        <w:pStyle w:val="ListParagraph"/>
        <w:numPr>
          <w:ilvl w:val="1"/>
          <w:numId w:val="1"/>
        </w:numPr>
        <w:tabs>
          <w:tab w:val="left" w:pos="821"/>
        </w:tabs>
        <w:spacing w:before="1"/>
        <w:ind w:left="820"/>
        <w:jc w:val="left"/>
        <w:rPr>
          <w:sz w:val="24"/>
        </w:rPr>
      </w:pPr>
      <w:r>
        <w:rPr>
          <w:sz w:val="24"/>
        </w:rPr>
        <w:t>Did this curriculum increase your awareness of the water/wastewater</w:t>
      </w:r>
      <w:r>
        <w:rPr>
          <w:spacing w:val="-13"/>
          <w:sz w:val="24"/>
        </w:rPr>
        <w:t xml:space="preserve"> </w:t>
      </w:r>
      <w:r>
        <w:rPr>
          <w:sz w:val="24"/>
        </w:rPr>
        <w:t>industry?</w:t>
      </w:r>
    </w:p>
    <w:p w:rsidR="00B67301" w:rsidRDefault="00B67301">
      <w:pPr>
        <w:pStyle w:val="BodyText"/>
      </w:pPr>
    </w:p>
    <w:p w:rsidR="00B67301" w:rsidRDefault="00B67301">
      <w:pPr>
        <w:pStyle w:val="BodyText"/>
      </w:pPr>
    </w:p>
    <w:p w:rsidR="00B67301" w:rsidRDefault="00B67301">
      <w:pPr>
        <w:pStyle w:val="BodyText"/>
      </w:pPr>
    </w:p>
    <w:p w:rsidR="00B67301" w:rsidRDefault="00B67301">
      <w:pPr>
        <w:pStyle w:val="BodyText"/>
      </w:pPr>
    </w:p>
    <w:p w:rsidR="00B67301" w:rsidRDefault="00B67301">
      <w:pPr>
        <w:pStyle w:val="BodyText"/>
      </w:pPr>
    </w:p>
    <w:p w:rsidR="00B67301" w:rsidRDefault="00B67301">
      <w:pPr>
        <w:pStyle w:val="BodyText"/>
        <w:spacing w:before="10"/>
        <w:rPr>
          <w:sz w:val="18"/>
        </w:rPr>
      </w:pPr>
    </w:p>
    <w:p w:rsidR="00B67301" w:rsidRDefault="00F32CED">
      <w:pPr>
        <w:pStyle w:val="ListParagraph"/>
        <w:numPr>
          <w:ilvl w:val="1"/>
          <w:numId w:val="1"/>
        </w:numPr>
        <w:tabs>
          <w:tab w:val="left" w:pos="821"/>
        </w:tabs>
        <w:ind w:left="820"/>
        <w:jc w:val="left"/>
        <w:rPr>
          <w:sz w:val="24"/>
        </w:rPr>
      </w:pPr>
      <w:r>
        <w:rPr>
          <w:sz w:val="24"/>
        </w:rPr>
        <w:t>Additional Comments/Suggestions:</w:t>
      </w:r>
    </w:p>
    <w:p w:rsidR="00B67301" w:rsidRDefault="00B67301">
      <w:pPr>
        <w:rPr>
          <w:sz w:val="24"/>
        </w:rPr>
        <w:sectPr w:rsidR="00B67301">
          <w:pgSz w:w="12240" w:h="15840"/>
          <w:pgMar w:top="1400" w:right="600" w:bottom="280" w:left="620" w:header="720" w:footer="720" w:gutter="0"/>
          <w:cols w:space="720"/>
        </w:sectPr>
      </w:pPr>
    </w:p>
    <w:p w:rsidR="00B67301" w:rsidRDefault="003055A0">
      <w:pPr>
        <w:pStyle w:val="BodyText"/>
        <w:rPr>
          <w:sz w:val="20"/>
        </w:rPr>
      </w:pPr>
      <w:r>
        <w:rPr>
          <w:rFonts w:ascii="Gotham Book"/>
          <w:noProof/>
          <w:color w:val="3666B1"/>
          <w:sz w:val="28"/>
        </w:rPr>
        <w:lastRenderedPageBreak/>
        <w:drawing>
          <wp:anchor distT="0" distB="0" distL="114300" distR="114300" simplePos="0" relativeHeight="503294864" behindDoc="1" locked="0" layoutInCell="1" allowOverlap="1" wp14:anchorId="48335079" wp14:editId="73A31B01">
            <wp:simplePos x="0" y="0"/>
            <wp:positionH relativeFrom="column">
              <wp:posOffset>-398780</wp:posOffset>
            </wp:positionH>
            <wp:positionV relativeFrom="paragraph">
              <wp:posOffset>-988695</wp:posOffset>
            </wp:positionV>
            <wp:extent cx="7803515" cy="10094595"/>
            <wp:effectExtent l="0" t="0" r="0" b="0"/>
            <wp:wrapNone/>
            <wp:docPr id="28" name="Picture 28"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03515" cy="100945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7301" w:rsidRDefault="00B67301">
      <w:pPr>
        <w:pStyle w:val="BodyText"/>
        <w:spacing w:before="3"/>
        <w:rPr>
          <w:sz w:val="19"/>
        </w:rPr>
      </w:pPr>
    </w:p>
    <w:p w:rsidR="00B67301" w:rsidRDefault="00B67301">
      <w:pPr>
        <w:rPr>
          <w:sz w:val="19"/>
        </w:rPr>
        <w:sectPr w:rsidR="00B67301">
          <w:pgSz w:w="12240" w:h="15840"/>
          <w:pgMar w:top="1500" w:right="600" w:bottom="0" w:left="620" w:header="720" w:footer="720" w:gutter="0"/>
          <w:cols w:space="720"/>
        </w:sectPr>
      </w:pPr>
    </w:p>
    <w:p w:rsidR="003055A0" w:rsidRDefault="003055A0">
      <w:pPr>
        <w:pStyle w:val="BodyText"/>
        <w:spacing w:before="1"/>
      </w:pPr>
    </w:p>
    <w:p w:rsidR="00B67301" w:rsidRDefault="00F32CED">
      <w:pPr>
        <w:pStyle w:val="BodyText"/>
        <w:spacing w:before="1"/>
        <w:rPr>
          <w:rFonts w:ascii="Arial"/>
          <w:b/>
          <w:sz w:val="29"/>
        </w:rPr>
      </w:pPr>
      <w:r>
        <w:br w:type="column"/>
      </w:r>
    </w:p>
    <w:p w:rsidR="00B67301" w:rsidRDefault="00B67301">
      <w:pPr>
        <w:pStyle w:val="BodyText"/>
        <w:rPr>
          <w:rFonts w:ascii="Gotham Book"/>
          <w:sz w:val="32"/>
        </w:rPr>
      </w:pPr>
    </w:p>
    <w:p w:rsidR="003055A0" w:rsidRDefault="003055A0">
      <w:pPr>
        <w:pStyle w:val="BodyText"/>
        <w:rPr>
          <w:rFonts w:ascii="Gotham Book"/>
          <w:sz w:val="32"/>
        </w:rPr>
      </w:pPr>
    </w:p>
    <w:p w:rsidR="003055A0" w:rsidRDefault="003055A0">
      <w:pPr>
        <w:pStyle w:val="BodyText"/>
        <w:rPr>
          <w:rFonts w:ascii="Gotham Book"/>
          <w:sz w:val="32"/>
        </w:rPr>
      </w:pPr>
    </w:p>
    <w:p w:rsidR="00B67301" w:rsidRDefault="00B67301">
      <w:pPr>
        <w:pStyle w:val="BodyText"/>
        <w:rPr>
          <w:rFonts w:ascii="Gotham Book"/>
          <w:sz w:val="32"/>
        </w:rPr>
      </w:pPr>
    </w:p>
    <w:p w:rsidR="00B67301" w:rsidRDefault="00B67301">
      <w:pPr>
        <w:pStyle w:val="BodyText"/>
        <w:rPr>
          <w:rFonts w:ascii="Gotham Book"/>
          <w:sz w:val="32"/>
        </w:rPr>
      </w:pPr>
    </w:p>
    <w:p w:rsidR="00B67301" w:rsidRDefault="00B67301">
      <w:pPr>
        <w:pStyle w:val="BodyText"/>
        <w:rPr>
          <w:rFonts w:ascii="Gotham Book"/>
          <w:sz w:val="32"/>
        </w:rPr>
      </w:pPr>
    </w:p>
    <w:p w:rsidR="00B67301" w:rsidRDefault="00B67301">
      <w:pPr>
        <w:pStyle w:val="BodyText"/>
        <w:rPr>
          <w:rFonts w:ascii="Gotham Book"/>
          <w:sz w:val="32"/>
        </w:rPr>
      </w:pPr>
    </w:p>
    <w:p w:rsidR="00B67301" w:rsidRDefault="00B67301">
      <w:pPr>
        <w:pStyle w:val="BodyText"/>
        <w:spacing w:before="1"/>
        <w:rPr>
          <w:rFonts w:ascii="Gotham Book"/>
          <w:sz w:val="39"/>
        </w:rPr>
      </w:pPr>
    </w:p>
    <w:p w:rsidR="00B67301" w:rsidRDefault="00F32CED">
      <w:pPr>
        <w:ind w:left="2683"/>
        <w:rPr>
          <w:rFonts w:ascii="Gotham Book"/>
          <w:sz w:val="42"/>
        </w:rPr>
      </w:pPr>
      <w:r>
        <w:rPr>
          <w:rFonts w:ascii="Gotham Book"/>
          <w:color w:val="3666B1"/>
          <w:sz w:val="42"/>
        </w:rPr>
        <w:t>SCRIPT</w:t>
      </w:r>
    </w:p>
    <w:p w:rsidR="00B67301" w:rsidRDefault="00B67301">
      <w:pPr>
        <w:rPr>
          <w:rFonts w:ascii="Gotham Book"/>
          <w:sz w:val="42"/>
        </w:rPr>
        <w:sectPr w:rsidR="00B67301">
          <w:type w:val="continuous"/>
          <w:pgSz w:w="12240" w:h="15840"/>
          <w:pgMar w:top="1500" w:right="600" w:bottom="0" w:left="620" w:header="720" w:footer="720" w:gutter="0"/>
          <w:cols w:num="2" w:space="720" w:equalWidth="0">
            <w:col w:w="5623" w:space="40"/>
            <w:col w:w="5357"/>
          </w:cols>
        </w:sectPr>
      </w:pPr>
    </w:p>
    <w:p w:rsidR="00B67301" w:rsidRDefault="00B67301">
      <w:pPr>
        <w:pStyle w:val="BodyText"/>
        <w:rPr>
          <w:rFonts w:ascii="Gotham Book"/>
          <w:sz w:val="20"/>
        </w:rPr>
      </w:pPr>
    </w:p>
    <w:p w:rsidR="00B67301" w:rsidRDefault="00B67301">
      <w:pPr>
        <w:pStyle w:val="BodyText"/>
        <w:rPr>
          <w:rFonts w:ascii="Gotham Book"/>
          <w:sz w:val="20"/>
        </w:rPr>
      </w:pPr>
    </w:p>
    <w:p w:rsidR="00B67301" w:rsidRDefault="00B67301">
      <w:pPr>
        <w:pStyle w:val="BodyText"/>
        <w:rPr>
          <w:rFonts w:ascii="Gotham Book"/>
          <w:sz w:val="20"/>
        </w:rPr>
      </w:pPr>
    </w:p>
    <w:p w:rsidR="00B67301" w:rsidRDefault="00B67301">
      <w:pPr>
        <w:pStyle w:val="BodyText"/>
        <w:rPr>
          <w:rFonts w:ascii="Gotham Book"/>
          <w:sz w:val="20"/>
        </w:rPr>
      </w:pPr>
    </w:p>
    <w:p w:rsidR="00B67301" w:rsidRDefault="00B67301">
      <w:pPr>
        <w:pStyle w:val="BodyText"/>
        <w:rPr>
          <w:rFonts w:ascii="Gotham Book"/>
          <w:sz w:val="20"/>
        </w:rPr>
      </w:pPr>
    </w:p>
    <w:p w:rsidR="00B67301" w:rsidRDefault="00B67301">
      <w:pPr>
        <w:pStyle w:val="BodyText"/>
        <w:rPr>
          <w:rFonts w:ascii="Gotham Book"/>
          <w:sz w:val="20"/>
        </w:rPr>
      </w:pPr>
    </w:p>
    <w:p w:rsidR="00B67301" w:rsidRDefault="00B67301">
      <w:pPr>
        <w:pStyle w:val="BodyText"/>
        <w:rPr>
          <w:rFonts w:ascii="Gotham Book"/>
          <w:sz w:val="20"/>
        </w:rPr>
      </w:pPr>
    </w:p>
    <w:p w:rsidR="00B67301" w:rsidRDefault="00B67301">
      <w:pPr>
        <w:pStyle w:val="BodyText"/>
        <w:rPr>
          <w:rFonts w:ascii="Gotham Book"/>
          <w:sz w:val="20"/>
        </w:rPr>
      </w:pPr>
    </w:p>
    <w:p w:rsidR="00B67301" w:rsidRDefault="00B67301">
      <w:pPr>
        <w:pStyle w:val="BodyText"/>
        <w:rPr>
          <w:rFonts w:ascii="Gotham Book"/>
          <w:sz w:val="20"/>
        </w:rPr>
      </w:pPr>
    </w:p>
    <w:p w:rsidR="00B67301" w:rsidRDefault="00B67301">
      <w:pPr>
        <w:pStyle w:val="BodyText"/>
        <w:rPr>
          <w:rFonts w:ascii="Gotham Book"/>
          <w:sz w:val="20"/>
        </w:rPr>
      </w:pPr>
    </w:p>
    <w:p w:rsidR="00B67301" w:rsidRDefault="00B67301">
      <w:pPr>
        <w:pStyle w:val="BodyText"/>
        <w:rPr>
          <w:rFonts w:ascii="Gotham Book"/>
          <w:sz w:val="20"/>
        </w:rPr>
      </w:pPr>
    </w:p>
    <w:p w:rsidR="00B67301" w:rsidRDefault="00B67301">
      <w:pPr>
        <w:pStyle w:val="BodyText"/>
        <w:spacing w:before="7"/>
        <w:rPr>
          <w:rFonts w:ascii="Gotham Book"/>
          <w:sz w:val="26"/>
        </w:rPr>
      </w:pPr>
    </w:p>
    <w:p w:rsidR="00B67301" w:rsidRDefault="00F32CED">
      <w:pPr>
        <w:pStyle w:val="BodyText"/>
        <w:spacing w:before="123" w:line="211" w:lineRule="auto"/>
        <w:ind w:left="341" w:right="359"/>
        <w:jc w:val="center"/>
        <w:rPr>
          <w:rFonts w:ascii="Courier New"/>
        </w:rPr>
      </w:pPr>
      <w:bookmarkStart w:id="14" w:name="Script-EBMUD-go-with-the-flow"/>
      <w:bookmarkEnd w:id="14"/>
      <w:r>
        <w:rPr>
          <w:rFonts w:ascii="Courier New"/>
        </w:rPr>
        <w:t xml:space="preserve">"Under Pressure" - Calculating Flow Rate at the </w:t>
      </w:r>
      <w:proofErr w:type="spellStart"/>
      <w:r>
        <w:rPr>
          <w:rFonts w:ascii="Courier New"/>
        </w:rPr>
        <w:t>EBMUD</w:t>
      </w:r>
      <w:proofErr w:type="spellEnd"/>
      <w:r>
        <w:rPr>
          <w:rFonts w:ascii="Courier New"/>
        </w:rPr>
        <w:t xml:space="preserve"> Orinda Plant -</w:t>
      </w:r>
      <w:r>
        <w:rPr>
          <w:rFonts w:ascii="Courier New"/>
          <w:spacing w:val="-91"/>
        </w:rPr>
        <w:t xml:space="preserve"> </w:t>
      </w:r>
      <w:r>
        <w:rPr>
          <w:rFonts w:ascii="Courier New"/>
        </w:rPr>
        <w:t>How Math is Important</w:t>
      </w:r>
    </w:p>
    <w:p w:rsidR="00B67301" w:rsidRDefault="00B67301">
      <w:pPr>
        <w:pStyle w:val="BodyText"/>
        <w:rPr>
          <w:rFonts w:ascii="Courier New"/>
          <w:sz w:val="26"/>
        </w:rPr>
      </w:pPr>
    </w:p>
    <w:p w:rsidR="00B67301" w:rsidRDefault="00F32CED">
      <w:pPr>
        <w:pStyle w:val="BodyText"/>
        <w:spacing w:before="160"/>
        <w:ind w:left="935" w:right="1096"/>
        <w:jc w:val="center"/>
        <w:rPr>
          <w:rFonts w:ascii="Courier New"/>
        </w:rPr>
      </w:pPr>
      <w:r>
        <w:rPr>
          <w:rFonts w:ascii="Courier New"/>
        </w:rPr>
        <w:t>baywork.org</w:t>
      </w:r>
    </w:p>
    <w:p w:rsidR="00B67301" w:rsidRDefault="00B67301">
      <w:pPr>
        <w:pStyle w:val="BodyText"/>
        <w:rPr>
          <w:rFonts w:ascii="Courier New"/>
          <w:sz w:val="26"/>
        </w:rPr>
      </w:pPr>
    </w:p>
    <w:p w:rsidR="00B67301" w:rsidRDefault="00B67301">
      <w:pPr>
        <w:pStyle w:val="BodyText"/>
        <w:rPr>
          <w:rFonts w:ascii="Courier New"/>
          <w:sz w:val="26"/>
        </w:rPr>
      </w:pPr>
    </w:p>
    <w:p w:rsidR="00B67301" w:rsidRDefault="00B67301">
      <w:pPr>
        <w:pStyle w:val="BodyText"/>
        <w:rPr>
          <w:rFonts w:ascii="Courier New"/>
          <w:sz w:val="26"/>
        </w:rPr>
      </w:pPr>
    </w:p>
    <w:p w:rsidR="00B67301" w:rsidRDefault="00B67301">
      <w:pPr>
        <w:pStyle w:val="BodyText"/>
        <w:rPr>
          <w:rFonts w:ascii="Courier New"/>
          <w:sz w:val="26"/>
        </w:rPr>
      </w:pPr>
    </w:p>
    <w:p w:rsidR="00B67301" w:rsidRDefault="00B67301">
      <w:pPr>
        <w:pStyle w:val="BodyText"/>
        <w:rPr>
          <w:rFonts w:ascii="Courier New"/>
          <w:sz w:val="26"/>
        </w:rPr>
      </w:pPr>
    </w:p>
    <w:p w:rsidR="00B67301" w:rsidRDefault="00B67301">
      <w:pPr>
        <w:pStyle w:val="BodyText"/>
        <w:rPr>
          <w:rFonts w:ascii="Courier New"/>
          <w:sz w:val="26"/>
        </w:rPr>
      </w:pPr>
    </w:p>
    <w:p w:rsidR="00B67301" w:rsidRDefault="00B67301">
      <w:pPr>
        <w:pStyle w:val="BodyText"/>
        <w:rPr>
          <w:rFonts w:ascii="Courier New"/>
          <w:sz w:val="26"/>
        </w:rPr>
      </w:pPr>
    </w:p>
    <w:p w:rsidR="00B67301" w:rsidRDefault="00B67301">
      <w:pPr>
        <w:pStyle w:val="BodyText"/>
        <w:rPr>
          <w:rFonts w:ascii="Courier New"/>
          <w:sz w:val="26"/>
        </w:rPr>
      </w:pPr>
    </w:p>
    <w:p w:rsidR="00B67301" w:rsidRDefault="00B67301">
      <w:pPr>
        <w:pStyle w:val="BodyText"/>
        <w:rPr>
          <w:rFonts w:ascii="Courier New"/>
          <w:sz w:val="26"/>
        </w:rPr>
      </w:pPr>
    </w:p>
    <w:p w:rsidR="00B67301" w:rsidRDefault="00B67301">
      <w:pPr>
        <w:pStyle w:val="BodyText"/>
        <w:rPr>
          <w:rFonts w:ascii="Courier New"/>
          <w:sz w:val="26"/>
        </w:rPr>
      </w:pPr>
    </w:p>
    <w:p w:rsidR="00B67301" w:rsidRDefault="00B67301">
      <w:pPr>
        <w:pStyle w:val="BodyText"/>
        <w:rPr>
          <w:rFonts w:ascii="Courier New"/>
          <w:sz w:val="26"/>
        </w:rPr>
      </w:pPr>
    </w:p>
    <w:p w:rsidR="00B67301" w:rsidRDefault="00B67301">
      <w:pPr>
        <w:pStyle w:val="BodyText"/>
        <w:rPr>
          <w:rFonts w:ascii="Courier New"/>
          <w:sz w:val="26"/>
        </w:rPr>
      </w:pPr>
    </w:p>
    <w:p w:rsidR="00B67301" w:rsidRDefault="00B67301">
      <w:pPr>
        <w:pStyle w:val="BodyText"/>
        <w:rPr>
          <w:rFonts w:ascii="Courier New"/>
          <w:sz w:val="26"/>
        </w:rPr>
      </w:pPr>
    </w:p>
    <w:p w:rsidR="00B67301" w:rsidRDefault="00B67301">
      <w:pPr>
        <w:pStyle w:val="BodyText"/>
        <w:rPr>
          <w:rFonts w:ascii="Courier New"/>
          <w:sz w:val="26"/>
        </w:rPr>
      </w:pPr>
    </w:p>
    <w:p w:rsidR="00B67301" w:rsidRDefault="00B67301">
      <w:pPr>
        <w:pStyle w:val="BodyText"/>
        <w:rPr>
          <w:rFonts w:ascii="Courier New"/>
          <w:sz w:val="26"/>
        </w:rPr>
      </w:pPr>
    </w:p>
    <w:p w:rsidR="00B67301" w:rsidRDefault="00B67301">
      <w:pPr>
        <w:pStyle w:val="BodyText"/>
        <w:rPr>
          <w:rFonts w:ascii="Courier New"/>
          <w:sz w:val="26"/>
        </w:rPr>
      </w:pPr>
    </w:p>
    <w:p w:rsidR="00B67301" w:rsidRDefault="00B67301">
      <w:pPr>
        <w:pStyle w:val="BodyText"/>
        <w:rPr>
          <w:rFonts w:ascii="Courier New"/>
          <w:sz w:val="26"/>
        </w:rPr>
      </w:pPr>
    </w:p>
    <w:p w:rsidR="00B67301" w:rsidRDefault="00B67301">
      <w:pPr>
        <w:pStyle w:val="BodyText"/>
        <w:rPr>
          <w:rFonts w:ascii="Courier New"/>
          <w:sz w:val="26"/>
        </w:rPr>
      </w:pPr>
    </w:p>
    <w:p w:rsidR="00B67301" w:rsidRDefault="00B67301">
      <w:pPr>
        <w:pStyle w:val="BodyText"/>
        <w:rPr>
          <w:rFonts w:ascii="Courier New"/>
          <w:sz w:val="26"/>
        </w:rPr>
      </w:pPr>
    </w:p>
    <w:p w:rsidR="00B67301" w:rsidRDefault="00B67301">
      <w:pPr>
        <w:pStyle w:val="BodyText"/>
        <w:rPr>
          <w:rFonts w:ascii="Courier New"/>
          <w:sz w:val="26"/>
        </w:rPr>
      </w:pPr>
    </w:p>
    <w:p w:rsidR="00B67301" w:rsidRDefault="00B67301">
      <w:pPr>
        <w:pStyle w:val="BodyText"/>
        <w:rPr>
          <w:rFonts w:ascii="Courier New"/>
          <w:sz w:val="26"/>
        </w:rPr>
      </w:pPr>
    </w:p>
    <w:p w:rsidR="00B67301" w:rsidRDefault="00B67301">
      <w:pPr>
        <w:pStyle w:val="BodyText"/>
        <w:spacing w:before="9"/>
        <w:rPr>
          <w:rFonts w:ascii="Courier New"/>
          <w:sz w:val="37"/>
        </w:rPr>
      </w:pPr>
    </w:p>
    <w:p w:rsidR="00B67301" w:rsidRDefault="00F32CED">
      <w:pPr>
        <w:pStyle w:val="BodyText"/>
        <w:ind w:left="6278"/>
        <w:rPr>
          <w:rFonts w:ascii="Courier New"/>
        </w:rPr>
      </w:pPr>
      <w:r>
        <w:rPr>
          <w:rFonts w:ascii="Courier New"/>
        </w:rPr>
        <w:t>baywork.org</w:t>
      </w:r>
    </w:p>
    <w:p w:rsidR="00B67301" w:rsidRDefault="00B67301">
      <w:pPr>
        <w:rPr>
          <w:rFonts w:ascii="Courier New"/>
        </w:rPr>
        <w:sectPr w:rsidR="00B67301">
          <w:pgSz w:w="12240" w:h="15840"/>
          <w:pgMar w:top="1500" w:right="600" w:bottom="280" w:left="620" w:header="720" w:footer="720" w:gutter="0"/>
          <w:cols w:space="720"/>
        </w:sectPr>
      </w:pPr>
    </w:p>
    <w:p w:rsidR="00B67301" w:rsidRDefault="00F32CED">
      <w:pPr>
        <w:pStyle w:val="BodyText"/>
        <w:spacing w:before="88" w:after="20"/>
        <w:ind w:right="117"/>
        <w:jc w:val="right"/>
        <w:rPr>
          <w:rFonts w:ascii="Courier New"/>
        </w:rPr>
      </w:pPr>
      <w:r>
        <w:rPr>
          <w:rFonts w:ascii="Courier New"/>
          <w:w w:val="99"/>
        </w:rPr>
        <w:lastRenderedPageBreak/>
        <w:t>1</w:t>
      </w: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52"/>
        <w:gridCol w:w="6056"/>
      </w:tblGrid>
      <w:tr w:rsidR="00B67301">
        <w:trPr>
          <w:trHeight w:val="702"/>
        </w:trPr>
        <w:tc>
          <w:tcPr>
            <w:tcW w:w="4752" w:type="dxa"/>
            <w:tcBorders>
              <w:right w:val="nil"/>
            </w:tcBorders>
          </w:tcPr>
          <w:p w:rsidR="00B67301" w:rsidRDefault="00F32CED">
            <w:pPr>
              <w:pStyle w:val="TableParagraph"/>
              <w:spacing w:before="167"/>
              <w:ind w:left="2276" w:right="1709"/>
              <w:jc w:val="center"/>
              <w:rPr>
                <w:sz w:val="24"/>
              </w:rPr>
            </w:pPr>
            <w:r>
              <w:rPr>
                <w:sz w:val="24"/>
              </w:rPr>
              <w:t>VIDEO</w:t>
            </w:r>
          </w:p>
        </w:tc>
        <w:tc>
          <w:tcPr>
            <w:tcW w:w="6056" w:type="dxa"/>
            <w:tcBorders>
              <w:left w:val="nil"/>
            </w:tcBorders>
          </w:tcPr>
          <w:p w:rsidR="00B67301" w:rsidRDefault="00F32CED">
            <w:pPr>
              <w:pStyle w:val="TableParagraph"/>
              <w:spacing w:before="167"/>
              <w:ind w:left="2135" w:right="3155"/>
              <w:jc w:val="center"/>
              <w:rPr>
                <w:sz w:val="24"/>
              </w:rPr>
            </w:pPr>
            <w:r>
              <w:rPr>
                <w:sz w:val="24"/>
              </w:rPr>
              <w:t>AUDIO</w:t>
            </w:r>
          </w:p>
        </w:tc>
      </w:tr>
      <w:tr w:rsidR="00B67301">
        <w:trPr>
          <w:trHeight w:val="609"/>
        </w:trPr>
        <w:tc>
          <w:tcPr>
            <w:tcW w:w="4752" w:type="dxa"/>
            <w:tcBorders>
              <w:bottom w:val="nil"/>
            </w:tcBorders>
          </w:tcPr>
          <w:p w:rsidR="00B67301" w:rsidRDefault="00F32CED">
            <w:pPr>
              <w:pStyle w:val="TableParagraph"/>
              <w:spacing w:before="19" w:line="211" w:lineRule="auto"/>
              <w:ind w:left="282" w:right="303"/>
              <w:rPr>
                <w:sz w:val="24"/>
              </w:rPr>
            </w:pPr>
            <w:r>
              <w:rPr>
                <w:sz w:val="24"/>
              </w:rPr>
              <w:t>SCENE 1 - INTRO IN CONTROL ROOM:</w:t>
            </w:r>
          </w:p>
        </w:tc>
        <w:tc>
          <w:tcPr>
            <w:tcW w:w="6056" w:type="dxa"/>
            <w:tcBorders>
              <w:bottom w:val="nil"/>
            </w:tcBorders>
          </w:tcPr>
          <w:p w:rsidR="00B67301" w:rsidRDefault="00B67301">
            <w:pPr>
              <w:pStyle w:val="TableParagraph"/>
              <w:rPr>
                <w:rFonts w:ascii="Times New Roman"/>
              </w:rPr>
            </w:pPr>
          </w:p>
        </w:tc>
      </w:tr>
      <w:tr w:rsidR="00B67301">
        <w:trPr>
          <w:trHeight w:val="2684"/>
        </w:trPr>
        <w:tc>
          <w:tcPr>
            <w:tcW w:w="4752" w:type="dxa"/>
            <w:tcBorders>
              <w:top w:val="nil"/>
              <w:bottom w:val="nil"/>
            </w:tcBorders>
          </w:tcPr>
          <w:p w:rsidR="00B67301" w:rsidRDefault="00F32CED">
            <w:pPr>
              <w:pStyle w:val="TableParagraph"/>
              <w:spacing w:before="127" w:line="211" w:lineRule="auto"/>
              <w:ind w:left="282" w:right="303"/>
              <w:rPr>
                <w:sz w:val="24"/>
              </w:rPr>
            </w:pPr>
            <w:r>
              <w:rPr>
                <w:sz w:val="24"/>
              </w:rPr>
              <w:t>Scene opens with a two-shot of Maria and Andrew</w:t>
            </w:r>
          </w:p>
        </w:tc>
        <w:tc>
          <w:tcPr>
            <w:tcW w:w="6056" w:type="dxa"/>
            <w:tcBorders>
              <w:top w:val="nil"/>
              <w:bottom w:val="nil"/>
            </w:tcBorders>
          </w:tcPr>
          <w:p w:rsidR="00B67301" w:rsidRDefault="00F32CED">
            <w:pPr>
              <w:pStyle w:val="TableParagraph"/>
              <w:spacing w:before="103" w:line="255" w:lineRule="exact"/>
              <w:ind w:left="282"/>
              <w:rPr>
                <w:sz w:val="24"/>
              </w:rPr>
            </w:pPr>
            <w:r>
              <w:rPr>
                <w:sz w:val="24"/>
                <w:u w:val="single"/>
              </w:rPr>
              <w:t>MARIA</w:t>
            </w:r>
          </w:p>
          <w:p w:rsidR="00B67301" w:rsidRDefault="00F32CED">
            <w:pPr>
              <w:pStyle w:val="TableParagraph"/>
              <w:spacing w:before="7" w:line="211" w:lineRule="auto"/>
              <w:ind w:left="282" w:right="147"/>
              <w:rPr>
                <w:sz w:val="24"/>
              </w:rPr>
            </w:pPr>
            <w:r>
              <w:rPr>
                <w:sz w:val="24"/>
              </w:rPr>
              <w:t>"Hi. My name is Maria Rodriguez and I’m a Senior Water treatment Operator at The East Bay Municipal Utility</w:t>
            </w:r>
            <w:r>
              <w:rPr>
                <w:spacing w:val="-51"/>
                <w:sz w:val="24"/>
              </w:rPr>
              <w:t xml:space="preserve"> </w:t>
            </w:r>
            <w:r>
              <w:rPr>
                <w:sz w:val="24"/>
              </w:rPr>
              <w:t>District or East Bay Mud. Our work is very important for our community and the environment. At East Bay Mud we operate six water treatment plants to provide clean drinking water for 1.4 million people."</w:t>
            </w:r>
          </w:p>
        </w:tc>
      </w:tr>
      <w:tr w:rsidR="00B67301">
        <w:trPr>
          <w:trHeight w:val="2325"/>
        </w:trPr>
        <w:tc>
          <w:tcPr>
            <w:tcW w:w="4752" w:type="dxa"/>
            <w:tcBorders>
              <w:top w:val="nil"/>
              <w:bottom w:val="nil"/>
            </w:tcBorders>
          </w:tcPr>
          <w:p w:rsidR="00B67301" w:rsidRDefault="00B67301">
            <w:pPr>
              <w:pStyle w:val="TableParagraph"/>
              <w:rPr>
                <w:rFonts w:ascii="Times New Roman"/>
              </w:rPr>
            </w:pPr>
          </w:p>
        </w:tc>
        <w:tc>
          <w:tcPr>
            <w:tcW w:w="6056" w:type="dxa"/>
            <w:tcBorders>
              <w:top w:val="nil"/>
              <w:bottom w:val="nil"/>
            </w:tcBorders>
          </w:tcPr>
          <w:p w:rsidR="00B67301" w:rsidRDefault="00F32CED">
            <w:pPr>
              <w:pStyle w:val="TableParagraph"/>
              <w:spacing w:before="157" w:line="255" w:lineRule="exact"/>
              <w:ind w:left="282"/>
              <w:rPr>
                <w:sz w:val="24"/>
              </w:rPr>
            </w:pPr>
            <w:r>
              <w:rPr>
                <w:sz w:val="24"/>
                <w:u w:val="single"/>
              </w:rPr>
              <w:t>ANDREW</w:t>
            </w:r>
          </w:p>
          <w:p w:rsidR="00B67301" w:rsidRDefault="00F32CED">
            <w:pPr>
              <w:pStyle w:val="TableParagraph"/>
              <w:spacing w:before="7" w:line="211" w:lineRule="auto"/>
              <w:ind w:left="282" w:right="723"/>
              <w:rPr>
                <w:sz w:val="24"/>
              </w:rPr>
            </w:pPr>
            <w:r>
              <w:rPr>
                <w:sz w:val="24"/>
              </w:rPr>
              <w:t>"I’m Andrew Kwan, and I’m also a Senior Water Treatment Operator with the District. Water treatment operators are public health workers and our plants are staffed 24 hours per day 7 days a week to ensure that you always have safe water."</w:t>
            </w:r>
          </w:p>
        </w:tc>
      </w:tr>
      <w:tr w:rsidR="00B67301">
        <w:trPr>
          <w:trHeight w:val="2869"/>
        </w:trPr>
        <w:tc>
          <w:tcPr>
            <w:tcW w:w="4752" w:type="dxa"/>
            <w:tcBorders>
              <w:top w:val="nil"/>
              <w:bottom w:val="nil"/>
            </w:tcBorders>
          </w:tcPr>
          <w:p w:rsidR="00B67301" w:rsidRDefault="00B67301">
            <w:pPr>
              <w:pStyle w:val="TableParagraph"/>
              <w:rPr>
                <w:rFonts w:ascii="Times New Roman"/>
              </w:rPr>
            </w:pPr>
          </w:p>
        </w:tc>
        <w:tc>
          <w:tcPr>
            <w:tcW w:w="6056" w:type="dxa"/>
            <w:tcBorders>
              <w:top w:val="nil"/>
              <w:bottom w:val="nil"/>
            </w:tcBorders>
          </w:tcPr>
          <w:p w:rsidR="00B67301" w:rsidRDefault="00F32CED">
            <w:pPr>
              <w:pStyle w:val="TableParagraph"/>
              <w:spacing w:before="222" w:line="255" w:lineRule="exact"/>
              <w:ind w:left="282"/>
              <w:rPr>
                <w:sz w:val="24"/>
              </w:rPr>
            </w:pPr>
            <w:r>
              <w:rPr>
                <w:sz w:val="24"/>
                <w:u w:val="single"/>
              </w:rPr>
              <w:t>MARIA</w:t>
            </w:r>
          </w:p>
          <w:p w:rsidR="00B67301" w:rsidRDefault="00F32CED">
            <w:pPr>
              <w:pStyle w:val="TableParagraph"/>
              <w:spacing w:before="8" w:line="211" w:lineRule="auto"/>
              <w:ind w:left="282" w:right="599"/>
              <w:rPr>
                <w:sz w:val="24"/>
              </w:rPr>
            </w:pPr>
            <w:r>
              <w:rPr>
                <w:sz w:val="24"/>
              </w:rPr>
              <w:t>"We believe our jobs very important and take continuing education classes each year to improve our skills. But to get entry-level jobs in water treatment it is necessary to have strong math skills, because we use math on a regular basis to make sure the water is property treated."</w:t>
            </w:r>
          </w:p>
        </w:tc>
      </w:tr>
      <w:tr w:rsidR="00B67301">
        <w:trPr>
          <w:trHeight w:val="4186"/>
        </w:trPr>
        <w:tc>
          <w:tcPr>
            <w:tcW w:w="4752" w:type="dxa"/>
            <w:tcBorders>
              <w:top w:val="nil"/>
            </w:tcBorders>
          </w:tcPr>
          <w:p w:rsidR="00B67301" w:rsidRDefault="00B67301">
            <w:pPr>
              <w:pStyle w:val="TableParagraph"/>
              <w:rPr>
                <w:rFonts w:ascii="Times New Roman"/>
              </w:rPr>
            </w:pPr>
          </w:p>
        </w:tc>
        <w:tc>
          <w:tcPr>
            <w:tcW w:w="6056" w:type="dxa"/>
            <w:tcBorders>
              <w:top w:val="nil"/>
            </w:tcBorders>
          </w:tcPr>
          <w:p w:rsidR="00B67301" w:rsidRDefault="00F32CED">
            <w:pPr>
              <w:pStyle w:val="TableParagraph"/>
              <w:spacing w:before="222" w:line="255" w:lineRule="exact"/>
              <w:ind w:left="282"/>
              <w:rPr>
                <w:sz w:val="24"/>
              </w:rPr>
            </w:pPr>
            <w:r>
              <w:rPr>
                <w:sz w:val="24"/>
                <w:u w:val="single"/>
              </w:rPr>
              <w:t>ANDREW</w:t>
            </w:r>
          </w:p>
          <w:p w:rsidR="00B67301" w:rsidRDefault="00F32CED">
            <w:pPr>
              <w:pStyle w:val="TableParagraph"/>
              <w:spacing w:before="8" w:line="211" w:lineRule="auto"/>
              <w:ind w:left="282" w:right="723"/>
              <w:rPr>
                <w:sz w:val="24"/>
              </w:rPr>
            </w:pPr>
            <w:r>
              <w:rPr>
                <w:sz w:val="24"/>
              </w:rPr>
              <w:t xml:space="preserve">"To give you an idea of how important math is for our work, we want to share information about how math helped us keep water flowing at a constant rate and maintain excellent water quality steady when we needed to make a repair at the plant a few months ago." </w:t>
            </w:r>
            <w:r>
              <w:rPr>
                <w:sz w:val="24"/>
                <w:u w:val="single"/>
              </w:rPr>
              <w:t>MARIA</w:t>
            </w:r>
            <w:r>
              <w:rPr>
                <w:sz w:val="24"/>
              </w:rPr>
              <w:t xml:space="preserve"> "Even when we need to make a repair or do maintenance at the plant, we can never let down our customers.</w:t>
            </w:r>
          </w:p>
          <w:p w:rsidR="00B67301" w:rsidRDefault="00F32CED">
            <w:pPr>
              <w:pStyle w:val="TableParagraph"/>
              <w:spacing w:line="211" w:lineRule="auto"/>
              <w:ind w:left="282" w:right="599"/>
              <w:rPr>
                <w:sz w:val="24"/>
              </w:rPr>
            </w:pPr>
            <w:r>
              <w:rPr>
                <w:sz w:val="24"/>
              </w:rPr>
              <w:t>We’d like to show you an example of the math it takes to provide reliable water service."</w:t>
            </w:r>
          </w:p>
        </w:tc>
      </w:tr>
    </w:tbl>
    <w:p w:rsidR="00B67301" w:rsidRDefault="00B67301">
      <w:pPr>
        <w:spacing w:line="211" w:lineRule="auto"/>
        <w:rPr>
          <w:sz w:val="24"/>
        </w:rPr>
        <w:sectPr w:rsidR="00B67301">
          <w:pgSz w:w="12240" w:h="15840"/>
          <w:pgMar w:top="1060" w:right="600" w:bottom="280" w:left="620" w:header="720" w:footer="720" w:gutter="0"/>
          <w:cols w:space="720"/>
        </w:sectPr>
      </w:pPr>
    </w:p>
    <w:p w:rsidR="00B67301" w:rsidRDefault="00F32CED">
      <w:pPr>
        <w:pStyle w:val="BodyText"/>
        <w:spacing w:before="88" w:after="20"/>
        <w:ind w:right="117"/>
        <w:jc w:val="right"/>
        <w:rPr>
          <w:rFonts w:ascii="Courier New"/>
        </w:rPr>
      </w:pPr>
      <w:r>
        <w:rPr>
          <w:rFonts w:ascii="Courier New"/>
          <w:w w:val="99"/>
        </w:rPr>
        <w:lastRenderedPageBreak/>
        <w:t>2</w:t>
      </w: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52"/>
        <w:gridCol w:w="6056"/>
      </w:tblGrid>
      <w:tr w:rsidR="00B67301">
        <w:trPr>
          <w:trHeight w:val="702"/>
        </w:trPr>
        <w:tc>
          <w:tcPr>
            <w:tcW w:w="4752" w:type="dxa"/>
            <w:tcBorders>
              <w:right w:val="nil"/>
            </w:tcBorders>
          </w:tcPr>
          <w:p w:rsidR="00B67301" w:rsidRDefault="00F32CED">
            <w:pPr>
              <w:pStyle w:val="TableParagraph"/>
              <w:spacing w:before="167"/>
              <w:ind w:left="2276" w:right="1709"/>
              <w:jc w:val="center"/>
              <w:rPr>
                <w:sz w:val="24"/>
              </w:rPr>
            </w:pPr>
            <w:r>
              <w:rPr>
                <w:sz w:val="24"/>
              </w:rPr>
              <w:t>VIDEO</w:t>
            </w:r>
          </w:p>
        </w:tc>
        <w:tc>
          <w:tcPr>
            <w:tcW w:w="6056" w:type="dxa"/>
            <w:tcBorders>
              <w:left w:val="nil"/>
            </w:tcBorders>
          </w:tcPr>
          <w:p w:rsidR="00B67301" w:rsidRDefault="00F32CED">
            <w:pPr>
              <w:pStyle w:val="TableParagraph"/>
              <w:spacing w:before="167"/>
              <w:ind w:left="2135" w:right="3155"/>
              <w:jc w:val="center"/>
              <w:rPr>
                <w:sz w:val="24"/>
              </w:rPr>
            </w:pPr>
            <w:r>
              <w:rPr>
                <w:sz w:val="24"/>
              </w:rPr>
              <w:t>AUDIO</w:t>
            </w:r>
          </w:p>
        </w:tc>
      </w:tr>
      <w:tr w:rsidR="00B67301">
        <w:trPr>
          <w:trHeight w:val="910"/>
        </w:trPr>
        <w:tc>
          <w:tcPr>
            <w:tcW w:w="4752" w:type="dxa"/>
          </w:tcPr>
          <w:p w:rsidR="00B67301" w:rsidRDefault="00B67301">
            <w:pPr>
              <w:pStyle w:val="TableParagraph"/>
              <w:rPr>
                <w:rFonts w:ascii="Times New Roman"/>
              </w:rPr>
            </w:pPr>
          </w:p>
        </w:tc>
        <w:tc>
          <w:tcPr>
            <w:tcW w:w="6056" w:type="dxa"/>
          </w:tcPr>
          <w:p w:rsidR="00B67301" w:rsidRDefault="00B67301">
            <w:pPr>
              <w:pStyle w:val="TableParagraph"/>
              <w:rPr>
                <w:rFonts w:ascii="Times New Roman"/>
              </w:rPr>
            </w:pPr>
          </w:p>
        </w:tc>
      </w:tr>
      <w:tr w:rsidR="00B67301">
        <w:trPr>
          <w:trHeight w:val="566"/>
        </w:trPr>
        <w:tc>
          <w:tcPr>
            <w:tcW w:w="4752" w:type="dxa"/>
            <w:tcBorders>
              <w:bottom w:val="nil"/>
            </w:tcBorders>
          </w:tcPr>
          <w:p w:rsidR="00B67301" w:rsidRDefault="00F32CED">
            <w:pPr>
              <w:pStyle w:val="TableParagraph"/>
              <w:spacing w:before="191"/>
              <w:ind w:left="282"/>
              <w:rPr>
                <w:sz w:val="24"/>
              </w:rPr>
            </w:pPr>
            <w:r>
              <w:rPr>
                <w:sz w:val="24"/>
              </w:rPr>
              <w:t>SCENE 2- CONTROL ROOM:</w:t>
            </w:r>
          </w:p>
        </w:tc>
        <w:tc>
          <w:tcPr>
            <w:tcW w:w="6056" w:type="dxa"/>
            <w:tcBorders>
              <w:bottom w:val="nil"/>
            </w:tcBorders>
          </w:tcPr>
          <w:p w:rsidR="00B67301" w:rsidRDefault="00B67301">
            <w:pPr>
              <w:pStyle w:val="TableParagraph"/>
              <w:rPr>
                <w:rFonts w:ascii="Times New Roman"/>
              </w:rPr>
            </w:pPr>
          </w:p>
        </w:tc>
      </w:tr>
      <w:tr w:rsidR="00B67301">
        <w:trPr>
          <w:trHeight w:val="1249"/>
        </w:trPr>
        <w:tc>
          <w:tcPr>
            <w:tcW w:w="4752" w:type="dxa"/>
            <w:tcBorders>
              <w:top w:val="nil"/>
              <w:bottom w:val="nil"/>
            </w:tcBorders>
          </w:tcPr>
          <w:p w:rsidR="00B67301" w:rsidRDefault="00F32CED">
            <w:pPr>
              <w:pStyle w:val="TableParagraph"/>
              <w:spacing w:before="127" w:line="211" w:lineRule="auto"/>
              <w:ind w:left="282" w:right="303"/>
              <w:rPr>
                <w:sz w:val="24"/>
              </w:rPr>
            </w:pPr>
            <w:r>
              <w:rPr>
                <w:sz w:val="24"/>
              </w:rPr>
              <w:t>Maria is sitting at the control panel when Andrew enters the room</w:t>
            </w:r>
          </w:p>
        </w:tc>
        <w:tc>
          <w:tcPr>
            <w:tcW w:w="6056" w:type="dxa"/>
            <w:tcBorders>
              <w:top w:val="nil"/>
              <w:bottom w:val="nil"/>
            </w:tcBorders>
          </w:tcPr>
          <w:p w:rsidR="00B67301" w:rsidRDefault="00F32CED">
            <w:pPr>
              <w:pStyle w:val="TableParagraph"/>
              <w:spacing w:before="103" w:line="255" w:lineRule="exact"/>
              <w:ind w:left="282"/>
              <w:rPr>
                <w:sz w:val="24"/>
              </w:rPr>
            </w:pPr>
            <w:r>
              <w:rPr>
                <w:sz w:val="24"/>
                <w:u w:val="single"/>
              </w:rPr>
              <w:t>ANDREW</w:t>
            </w:r>
          </w:p>
          <w:p w:rsidR="00B67301" w:rsidRDefault="00F32CED">
            <w:pPr>
              <w:pStyle w:val="TableParagraph"/>
              <w:spacing w:before="7" w:line="211" w:lineRule="auto"/>
              <w:ind w:left="282" w:right="452"/>
              <w:jc w:val="both"/>
              <w:rPr>
                <w:sz w:val="24"/>
              </w:rPr>
            </w:pPr>
            <w:r>
              <w:rPr>
                <w:sz w:val="24"/>
              </w:rPr>
              <w:t>"The bearings on the motor in basin</w:t>
            </w:r>
            <w:r>
              <w:rPr>
                <w:spacing w:val="-45"/>
                <w:sz w:val="24"/>
              </w:rPr>
              <w:t xml:space="preserve"> </w:t>
            </w:r>
            <w:r>
              <w:rPr>
                <w:sz w:val="24"/>
              </w:rPr>
              <w:t>1 are making a lot of noise. I felt</w:t>
            </w:r>
            <w:r>
              <w:rPr>
                <w:spacing w:val="-44"/>
                <w:sz w:val="24"/>
              </w:rPr>
              <w:t xml:space="preserve"> </w:t>
            </w:r>
            <w:r>
              <w:rPr>
                <w:sz w:val="24"/>
              </w:rPr>
              <w:t>the motor and it was really</w:t>
            </w:r>
            <w:r>
              <w:rPr>
                <w:spacing w:val="-18"/>
                <w:sz w:val="24"/>
              </w:rPr>
              <w:t xml:space="preserve"> </w:t>
            </w:r>
            <w:r>
              <w:rPr>
                <w:sz w:val="24"/>
              </w:rPr>
              <w:t>hot."</w:t>
            </w:r>
          </w:p>
        </w:tc>
      </w:tr>
      <w:tr w:rsidR="00B67301">
        <w:trPr>
          <w:trHeight w:val="1249"/>
        </w:trPr>
        <w:tc>
          <w:tcPr>
            <w:tcW w:w="4752" w:type="dxa"/>
            <w:tcBorders>
              <w:top w:val="nil"/>
              <w:bottom w:val="nil"/>
            </w:tcBorders>
          </w:tcPr>
          <w:p w:rsidR="00B67301" w:rsidRDefault="00B67301">
            <w:pPr>
              <w:pStyle w:val="TableParagraph"/>
              <w:rPr>
                <w:rFonts w:ascii="Times New Roman"/>
              </w:rPr>
            </w:pPr>
          </w:p>
        </w:tc>
        <w:tc>
          <w:tcPr>
            <w:tcW w:w="6056" w:type="dxa"/>
            <w:tcBorders>
              <w:top w:val="nil"/>
              <w:bottom w:val="nil"/>
            </w:tcBorders>
          </w:tcPr>
          <w:p w:rsidR="00B67301" w:rsidRDefault="00F32CED">
            <w:pPr>
              <w:pStyle w:val="TableParagraph"/>
              <w:spacing w:before="157" w:line="255" w:lineRule="exact"/>
              <w:ind w:left="282"/>
              <w:rPr>
                <w:sz w:val="24"/>
              </w:rPr>
            </w:pPr>
            <w:r>
              <w:rPr>
                <w:sz w:val="24"/>
                <w:u w:val="single"/>
              </w:rPr>
              <w:t>MARIA</w:t>
            </w:r>
          </w:p>
          <w:p w:rsidR="00B67301" w:rsidRDefault="00F32CED">
            <w:pPr>
              <w:pStyle w:val="TableParagraph"/>
              <w:spacing w:before="8" w:line="211" w:lineRule="auto"/>
              <w:ind w:left="282" w:right="743"/>
              <w:rPr>
                <w:sz w:val="24"/>
              </w:rPr>
            </w:pPr>
            <w:r>
              <w:rPr>
                <w:sz w:val="24"/>
              </w:rPr>
              <w:t>"I agree, If the motor is hot, we should shut down the basins and have an electrician look at it."</w:t>
            </w:r>
          </w:p>
        </w:tc>
      </w:tr>
      <w:tr w:rsidR="00B67301">
        <w:trPr>
          <w:trHeight w:val="1075"/>
        </w:trPr>
        <w:tc>
          <w:tcPr>
            <w:tcW w:w="4752" w:type="dxa"/>
            <w:tcBorders>
              <w:top w:val="nil"/>
              <w:bottom w:val="nil"/>
            </w:tcBorders>
          </w:tcPr>
          <w:p w:rsidR="00B67301" w:rsidRDefault="00B67301">
            <w:pPr>
              <w:pStyle w:val="TableParagraph"/>
              <w:rPr>
                <w:rFonts w:ascii="Times New Roman"/>
              </w:rPr>
            </w:pPr>
          </w:p>
        </w:tc>
        <w:tc>
          <w:tcPr>
            <w:tcW w:w="6056" w:type="dxa"/>
            <w:tcBorders>
              <w:top w:val="nil"/>
              <w:bottom w:val="nil"/>
            </w:tcBorders>
          </w:tcPr>
          <w:p w:rsidR="00B67301" w:rsidRDefault="00F32CED">
            <w:pPr>
              <w:pStyle w:val="TableParagraph"/>
              <w:spacing w:before="103" w:line="255" w:lineRule="exact"/>
              <w:ind w:left="282"/>
              <w:rPr>
                <w:sz w:val="24"/>
              </w:rPr>
            </w:pPr>
            <w:r>
              <w:rPr>
                <w:sz w:val="24"/>
                <w:u w:val="single"/>
              </w:rPr>
              <w:t>ANDREW</w:t>
            </w:r>
          </w:p>
          <w:p w:rsidR="00B67301" w:rsidRDefault="00F32CED">
            <w:pPr>
              <w:pStyle w:val="TableParagraph"/>
              <w:spacing w:before="7" w:line="211" w:lineRule="auto"/>
              <w:ind w:left="282" w:right="743"/>
              <w:rPr>
                <w:sz w:val="24"/>
              </w:rPr>
            </w:pPr>
            <w:r>
              <w:rPr>
                <w:sz w:val="24"/>
              </w:rPr>
              <w:t>"What is the plant’s flow-rate right now?"</w:t>
            </w:r>
          </w:p>
        </w:tc>
      </w:tr>
      <w:tr w:rsidR="00B67301">
        <w:trPr>
          <w:trHeight w:val="2630"/>
        </w:trPr>
        <w:tc>
          <w:tcPr>
            <w:tcW w:w="4752" w:type="dxa"/>
            <w:tcBorders>
              <w:top w:val="nil"/>
              <w:bottom w:val="nil"/>
            </w:tcBorders>
          </w:tcPr>
          <w:p w:rsidR="00B67301" w:rsidRDefault="00B67301">
            <w:pPr>
              <w:pStyle w:val="TableParagraph"/>
              <w:rPr>
                <w:rFonts w:ascii="Times New Roman"/>
              </w:rPr>
            </w:pPr>
          </w:p>
        </w:tc>
        <w:tc>
          <w:tcPr>
            <w:tcW w:w="6056" w:type="dxa"/>
            <w:tcBorders>
              <w:top w:val="nil"/>
              <w:bottom w:val="nil"/>
            </w:tcBorders>
          </w:tcPr>
          <w:p w:rsidR="00B67301" w:rsidRDefault="00F32CED">
            <w:pPr>
              <w:pStyle w:val="TableParagraph"/>
              <w:spacing w:before="222" w:line="255" w:lineRule="exact"/>
              <w:ind w:left="282"/>
              <w:rPr>
                <w:sz w:val="24"/>
              </w:rPr>
            </w:pPr>
            <w:r>
              <w:rPr>
                <w:sz w:val="24"/>
                <w:u w:val="single"/>
              </w:rPr>
              <w:t>MARIA</w:t>
            </w:r>
          </w:p>
          <w:p w:rsidR="00B67301" w:rsidRDefault="00F32CED">
            <w:pPr>
              <w:pStyle w:val="TableParagraph"/>
              <w:spacing w:before="8" w:line="211" w:lineRule="auto"/>
              <w:ind w:left="282" w:right="599"/>
              <w:rPr>
                <w:sz w:val="24"/>
              </w:rPr>
            </w:pPr>
            <w:r>
              <w:rPr>
                <w:sz w:val="24"/>
              </w:rPr>
              <w:t>"The plant flow rate is 19 million gallons per day, with 9.5 million gallons per day going through basin</w:t>
            </w:r>
          </w:p>
          <w:p w:rsidR="00B67301" w:rsidRDefault="00F32CED">
            <w:pPr>
              <w:pStyle w:val="TableParagraph"/>
              <w:spacing w:line="211" w:lineRule="auto"/>
              <w:ind w:left="282" w:right="599"/>
              <w:rPr>
                <w:sz w:val="24"/>
              </w:rPr>
            </w:pPr>
            <w:r>
              <w:rPr>
                <w:sz w:val="24"/>
              </w:rPr>
              <w:t>1. Andrew, Please call an electrician and let them know we need to take basin 1 out of service because we need to investigate the motor in Basin 1."</w:t>
            </w:r>
          </w:p>
        </w:tc>
      </w:tr>
      <w:tr w:rsidR="00B67301">
        <w:trPr>
          <w:trHeight w:val="956"/>
        </w:trPr>
        <w:tc>
          <w:tcPr>
            <w:tcW w:w="4752" w:type="dxa"/>
            <w:tcBorders>
              <w:top w:val="nil"/>
              <w:bottom w:val="nil"/>
            </w:tcBorders>
          </w:tcPr>
          <w:p w:rsidR="00B67301" w:rsidRDefault="00B67301">
            <w:pPr>
              <w:pStyle w:val="TableParagraph"/>
              <w:rPr>
                <w:rFonts w:ascii="Times New Roman"/>
              </w:rPr>
            </w:pPr>
          </w:p>
        </w:tc>
        <w:tc>
          <w:tcPr>
            <w:tcW w:w="6056" w:type="dxa"/>
            <w:tcBorders>
              <w:top w:val="nil"/>
              <w:bottom w:val="nil"/>
            </w:tcBorders>
          </w:tcPr>
          <w:p w:rsidR="00B67301" w:rsidRDefault="00B67301">
            <w:pPr>
              <w:pStyle w:val="TableParagraph"/>
              <w:spacing w:before="8"/>
              <w:rPr>
                <w:sz w:val="21"/>
              </w:rPr>
            </w:pPr>
          </w:p>
          <w:p w:rsidR="00B67301" w:rsidRDefault="00F32CED">
            <w:pPr>
              <w:pStyle w:val="TableParagraph"/>
              <w:spacing w:line="211" w:lineRule="auto"/>
              <w:ind w:left="282" w:right="4242"/>
              <w:rPr>
                <w:sz w:val="24"/>
              </w:rPr>
            </w:pPr>
            <w:r>
              <w:rPr>
                <w:w w:val="95"/>
                <w:sz w:val="24"/>
                <w:u w:val="single"/>
              </w:rPr>
              <w:t>ANDREW</w:t>
            </w:r>
            <w:r>
              <w:rPr>
                <w:w w:val="95"/>
                <w:sz w:val="24"/>
              </w:rPr>
              <w:t xml:space="preserve"> </w:t>
            </w:r>
            <w:r>
              <w:rPr>
                <w:sz w:val="24"/>
              </w:rPr>
              <w:t>"OK."</w:t>
            </w:r>
          </w:p>
        </w:tc>
      </w:tr>
      <w:tr w:rsidR="00B67301">
        <w:trPr>
          <w:trHeight w:val="4025"/>
        </w:trPr>
        <w:tc>
          <w:tcPr>
            <w:tcW w:w="4752" w:type="dxa"/>
            <w:tcBorders>
              <w:top w:val="nil"/>
            </w:tcBorders>
          </w:tcPr>
          <w:p w:rsidR="00B67301" w:rsidRDefault="00B67301">
            <w:pPr>
              <w:pStyle w:val="TableParagraph"/>
              <w:rPr>
                <w:rFonts w:ascii="Times New Roman"/>
              </w:rPr>
            </w:pPr>
          </w:p>
        </w:tc>
        <w:tc>
          <w:tcPr>
            <w:tcW w:w="6056" w:type="dxa"/>
            <w:tcBorders>
              <w:top w:val="nil"/>
            </w:tcBorders>
          </w:tcPr>
          <w:p w:rsidR="00B67301" w:rsidRDefault="00F32CED">
            <w:pPr>
              <w:pStyle w:val="TableParagraph"/>
              <w:spacing w:before="222" w:line="255" w:lineRule="exact"/>
              <w:ind w:left="282"/>
              <w:rPr>
                <w:sz w:val="24"/>
              </w:rPr>
            </w:pPr>
            <w:r>
              <w:rPr>
                <w:sz w:val="24"/>
                <w:u w:val="single"/>
              </w:rPr>
              <w:t>MARIA</w:t>
            </w:r>
          </w:p>
          <w:p w:rsidR="00B67301" w:rsidRDefault="00F32CED">
            <w:pPr>
              <w:pStyle w:val="TableParagraph"/>
              <w:spacing w:before="8" w:line="211" w:lineRule="auto"/>
              <w:ind w:left="282" w:right="599"/>
              <w:rPr>
                <w:sz w:val="24"/>
              </w:rPr>
            </w:pPr>
            <w:r>
              <w:rPr>
                <w:sz w:val="24"/>
              </w:rPr>
              <w:t>"We need to calculate how long it currently takes for water to flow through Basin 2 when it is flowing at 9.5 million gallons per day. We also need to calculate how long it will take when we take Basin 1 out of service and the flow on Basin 2 increases to 19 million gallons per day. Then we will know where we are now and how long it will take for the water to flow through the plant when we increase the flow in basin</w:t>
            </w:r>
          </w:p>
        </w:tc>
      </w:tr>
    </w:tbl>
    <w:p w:rsidR="00B67301" w:rsidRDefault="00B67301">
      <w:pPr>
        <w:spacing w:line="211" w:lineRule="auto"/>
        <w:rPr>
          <w:sz w:val="24"/>
        </w:rPr>
        <w:sectPr w:rsidR="00B67301">
          <w:pgSz w:w="12240" w:h="15840"/>
          <w:pgMar w:top="1060" w:right="600" w:bottom="280" w:left="620" w:header="720" w:footer="720" w:gutter="0"/>
          <w:cols w:space="720"/>
        </w:sectPr>
      </w:pPr>
    </w:p>
    <w:p w:rsidR="00B67301" w:rsidRDefault="00F32CED">
      <w:pPr>
        <w:pStyle w:val="BodyText"/>
        <w:spacing w:before="88" w:after="20"/>
        <w:ind w:right="117"/>
        <w:jc w:val="right"/>
        <w:rPr>
          <w:rFonts w:ascii="Courier New"/>
        </w:rPr>
      </w:pPr>
      <w:r>
        <w:rPr>
          <w:rFonts w:ascii="Courier New"/>
          <w:w w:val="99"/>
        </w:rPr>
        <w:lastRenderedPageBreak/>
        <w:t>3</w:t>
      </w: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52"/>
        <w:gridCol w:w="6056"/>
      </w:tblGrid>
      <w:tr w:rsidR="00B67301">
        <w:trPr>
          <w:trHeight w:val="702"/>
        </w:trPr>
        <w:tc>
          <w:tcPr>
            <w:tcW w:w="10808" w:type="dxa"/>
            <w:gridSpan w:val="2"/>
          </w:tcPr>
          <w:p w:rsidR="00B67301" w:rsidRDefault="00F32CED">
            <w:pPr>
              <w:pStyle w:val="TableParagraph"/>
              <w:tabs>
                <w:tab w:val="left" w:pos="6902"/>
              </w:tabs>
              <w:spacing w:before="167"/>
              <w:ind w:left="2298"/>
              <w:rPr>
                <w:sz w:val="24"/>
              </w:rPr>
            </w:pPr>
            <w:r>
              <w:rPr>
                <w:sz w:val="24"/>
              </w:rPr>
              <w:t>VIDEO</w:t>
            </w:r>
            <w:r>
              <w:rPr>
                <w:sz w:val="24"/>
              </w:rPr>
              <w:tab/>
              <w:t>AUDIO</w:t>
            </w:r>
          </w:p>
        </w:tc>
      </w:tr>
      <w:tr w:rsidR="00B67301">
        <w:trPr>
          <w:trHeight w:val="3062"/>
        </w:trPr>
        <w:tc>
          <w:tcPr>
            <w:tcW w:w="4752" w:type="dxa"/>
          </w:tcPr>
          <w:p w:rsidR="00B67301" w:rsidRDefault="00B67301">
            <w:pPr>
              <w:pStyle w:val="TableParagraph"/>
              <w:rPr>
                <w:rFonts w:ascii="Times New Roman"/>
              </w:rPr>
            </w:pPr>
          </w:p>
        </w:tc>
        <w:tc>
          <w:tcPr>
            <w:tcW w:w="6056" w:type="dxa"/>
          </w:tcPr>
          <w:p w:rsidR="00B67301" w:rsidRDefault="00F32CED">
            <w:pPr>
              <w:pStyle w:val="TableParagraph"/>
              <w:spacing w:before="19" w:line="211" w:lineRule="auto"/>
              <w:ind w:left="282" w:right="599"/>
              <w:rPr>
                <w:sz w:val="24"/>
              </w:rPr>
            </w:pPr>
            <w:r>
              <w:rPr>
                <w:sz w:val="24"/>
              </w:rPr>
              <w:t>2 from 9.5 million gallons per day to 19 million gallons per day."</w:t>
            </w:r>
          </w:p>
          <w:p w:rsidR="00B67301" w:rsidRDefault="00B67301">
            <w:pPr>
              <w:pStyle w:val="TableParagraph"/>
              <w:rPr>
                <w:sz w:val="26"/>
              </w:rPr>
            </w:pPr>
          </w:p>
          <w:p w:rsidR="00B67301" w:rsidRDefault="00F32CED">
            <w:pPr>
              <w:pStyle w:val="TableParagraph"/>
              <w:spacing w:before="159" w:line="255" w:lineRule="exact"/>
              <w:ind w:left="282"/>
              <w:rPr>
                <w:sz w:val="24"/>
              </w:rPr>
            </w:pPr>
            <w:r>
              <w:rPr>
                <w:sz w:val="24"/>
                <w:u w:val="single"/>
              </w:rPr>
              <w:t>ANDREW</w:t>
            </w:r>
          </w:p>
          <w:p w:rsidR="00B67301" w:rsidRDefault="00F32CED">
            <w:pPr>
              <w:pStyle w:val="TableParagraph"/>
              <w:spacing w:before="8" w:line="211" w:lineRule="auto"/>
              <w:ind w:left="282" w:right="723"/>
              <w:rPr>
                <w:sz w:val="24"/>
              </w:rPr>
            </w:pPr>
            <w:r>
              <w:rPr>
                <w:sz w:val="24"/>
              </w:rPr>
              <w:t>"I have a handbook for the basins and they give the dimensions. After I call the electrician, let’s go to the plant conference room and do the math on the white board."</w:t>
            </w:r>
          </w:p>
        </w:tc>
      </w:tr>
      <w:tr w:rsidR="00B67301">
        <w:trPr>
          <w:trHeight w:val="9601"/>
        </w:trPr>
        <w:tc>
          <w:tcPr>
            <w:tcW w:w="4752" w:type="dxa"/>
          </w:tcPr>
          <w:p w:rsidR="00B67301" w:rsidRDefault="00F32CED">
            <w:pPr>
              <w:pStyle w:val="TableParagraph"/>
              <w:spacing w:before="180"/>
              <w:ind w:left="282"/>
              <w:rPr>
                <w:sz w:val="24"/>
              </w:rPr>
            </w:pPr>
            <w:r>
              <w:rPr>
                <w:sz w:val="24"/>
              </w:rPr>
              <w:t>ENDING IN CONTROL ROOM:</w:t>
            </w:r>
          </w:p>
          <w:p w:rsidR="00B67301" w:rsidRDefault="00F32CED">
            <w:pPr>
              <w:pStyle w:val="TableParagraph"/>
              <w:spacing w:before="207"/>
              <w:ind w:left="282"/>
              <w:rPr>
                <w:sz w:val="24"/>
              </w:rPr>
            </w:pPr>
            <w:r>
              <w:rPr>
                <w:sz w:val="24"/>
              </w:rPr>
              <w:t>Two-shot of Andrew and Maria</w:t>
            </w:r>
          </w:p>
        </w:tc>
        <w:tc>
          <w:tcPr>
            <w:tcW w:w="6056" w:type="dxa"/>
          </w:tcPr>
          <w:p w:rsidR="00B67301" w:rsidRDefault="00B67301">
            <w:pPr>
              <w:pStyle w:val="TableParagraph"/>
              <w:rPr>
                <w:sz w:val="26"/>
              </w:rPr>
            </w:pPr>
          </w:p>
          <w:p w:rsidR="00B67301" w:rsidRDefault="00B67301">
            <w:pPr>
              <w:pStyle w:val="TableParagraph"/>
              <w:spacing w:before="1"/>
              <w:rPr>
                <w:sz w:val="32"/>
              </w:rPr>
            </w:pPr>
          </w:p>
          <w:p w:rsidR="00B67301" w:rsidRDefault="00F32CED">
            <w:pPr>
              <w:pStyle w:val="TableParagraph"/>
              <w:spacing w:before="1" w:line="255" w:lineRule="exact"/>
              <w:ind w:left="282"/>
              <w:rPr>
                <w:sz w:val="24"/>
              </w:rPr>
            </w:pPr>
            <w:r>
              <w:rPr>
                <w:sz w:val="24"/>
                <w:u w:val="single"/>
              </w:rPr>
              <w:t>ANDREW</w:t>
            </w:r>
          </w:p>
          <w:p w:rsidR="00B67301" w:rsidRDefault="00F32CED">
            <w:pPr>
              <w:pStyle w:val="TableParagraph"/>
              <w:spacing w:before="7" w:line="211" w:lineRule="auto"/>
              <w:ind w:left="282" w:right="579"/>
              <w:rPr>
                <w:sz w:val="24"/>
              </w:rPr>
            </w:pPr>
            <w:r>
              <w:rPr>
                <w:sz w:val="24"/>
              </w:rPr>
              <w:t>"I’ve found being a Water Operator is a great job, very interesting and</w:t>
            </w:r>
          </w:p>
          <w:p w:rsidR="00B67301" w:rsidRDefault="00F32CED">
            <w:pPr>
              <w:pStyle w:val="TableParagraph"/>
              <w:spacing w:line="211" w:lineRule="auto"/>
              <w:ind w:left="282" w:right="23"/>
              <w:rPr>
                <w:sz w:val="24"/>
              </w:rPr>
            </w:pPr>
            <w:proofErr w:type="gramStart"/>
            <w:r>
              <w:rPr>
                <w:sz w:val="24"/>
              </w:rPr>
              <w:t>rewarding</w:t>
            </w:r>
            <w:proofErr w:type="gramEnd"/>
            <w:r>
              <w:rPr>
                <w:sz w:val="24"/>
              </w:rPr>
              <w:t>. Not only is there good pay and benefits and job security, but you know you are protecting the health of your customers."</w:t>
            </w:r>
          </w:p>
          <w:p w:rsidR="00B67301" w:rsidRDefault="00B67301">
            <w:pPr>
              <w:pStyle w:val="TableParagraph"/>
              <w:spacing w:before="6"/>
              <w:rPr>
                <w:sz w:val="28"/>
              </w:rPr>
            </w:pPr>
          </w:p>
          <w:p w:rsidR="00B67301" w:rsidRDefault="00F32CED">
            <w:pPr>
              <w:pStyle w:val="TableParagraph"/>
              <w:spacing w:line="255" w:lineRule="exact"/>
              <w:ind w:left="282"/>
              <w:rPr>
                <w:sz w:val="24"/>
              </w:rPr>
            </w:pPr>
            <w:r>
              <w:rPr>
                <w:sz w:val="24"/>
                <w:u w:val="single"/>
              </w:rPr>
              <w:t>MARIA</w:t>
            </w:r>
          </w:p>
          <w:p w:rsidR="00B67301" w:rsidRDefault="00F32CED">
            <w:pPr>
              <w:pStyle w:val="TableParagraph"/>
              <w:spacing w:before="7" w:line="211" w:lineRule="auto"/>
              <w:ind w:left="282" w:right="723"/>
              <w:rPr>
                <w:sz w:val="24"/>
              </w:rPr>
            </w:pPr>
            <w:r>
              <w:rPr>
                <w:sz w:val="24"/>
              </w:rPr>
              <w:t xml:space="preserve">"If you’d like to hear more about how you could prepare yourself for a career in the Water or Wastewater industry like we did, visit the </w:t>
            </w:r>
            <w:proofErr w:type="spellStart"/>
            <w:r>
              <w:rPr>
                <w:sz w:val="24"/>
              </w:rPr>
              <w:t>BAYWORK</w:t>
            </w:r>
            <w:proofErr w:type="spellEnd"/>
            <w:r>
              <w:rPr>
                <w:sz w:val="24"/>
              </w:rPr>
              <w:t xml:space="preserve"> website at baywork.org to hear our personal stories. You will see that some of the career interviews on the </w:t>
            </w:r>
            <w:proofErr w:type="spellStart"/>
            <w:r>
              <w:rPr>
                <w:sz w:val="24"/>
              </w:rPr>
              <w:t>BAYWORK</w:t>
            </w:r>
            <w:proofErr w:type="spellEnd"/>
            <w:r>
              <w:rPr>
                <w:sz w:val="24"/>
              </w:rPr>
              <w:t xml:space="preserve"> website are available in both English and Spanish. The career section of the website is full of information about great water industry jobs; please check out the website and learn more."</w:t>
            </w:r>
          </w:p>
        </w:tc>
      </w:tr>
    </w:tbl>
    <w:p w:rsidR="00B67301" w:rsidRDefault="00B67301">
      <w:pPr>
        <w:spacing w:line="211" w:lineRule="auto"/>
        <w:rPr>
          <w:sz w:val="24"/>
        </w:rPr>
        <w:sectPr w:rsidR="00B67301">
          <w:pgSz w:w="12240" w:h="15840"/>
          <w:pgMar w:top="1060" w:right="600" w:bottom="280" w:left="620" w:header="720" w:footer="720" w:gutter="0"/>
          <w:cols w:space="720"/>
        </w:sectPr>
      </w:pPr>
    </w:p>
    <w:p w:rsidR="00B67301" w:rsidRDefault="003055A0">
      <w:pPr>
        <w:pStyle w:val="BodyText"/>
        <w:rPr>
          <w:rFonts w:ascii="Courier New"/>
          <w:sz w:val="20"/>
        </w:rPr>
      </w:pPr>
      <w:r>
        <w:rPr>
          <w:rFonts w:ascii="Gotham Book"/>
          <w:noProof/>
          <w:color w:val="3666B1"/>
          <w:sz w:val="28"/>
        </w:rPr>
        <w:lastRenderedPageBreak/>
        <w:drawing>
          <wp:anchor distT="0" distB="0" distL="114300" distR="114300" simplePos="0" relativeHeight="503296912" behindDoc="1" locked="0" layoutInCell="1" allowOverlap="1" wp14:anchorId="0ED658F6" wp14:editId="501FA0BF">
            <wp:simplePos x="0" y="0"/>
            <wp:positionH relativeFrom="column">
              <wp:posOffset>-398780</wp:posOffset>
            </wp:positionH>
            <wp:positionV relativeFrom="paragraph">
              <wp:posOffset>-988695</wp:posOffset>
            </wp:positionV>
            <wp:extent cx="7803515" cy="10094595"/>
            <wp:effectExtent l="0" t="0" r="0" b="0"/>
            <wp:wrapNone/>
            <wp:docPr id="30" name="Picture 30"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03515" cy="100945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7301" w:rsidRDefault="00B67301">
      <w:pPr>
        <w:pStyle w:val="BodyText"/>
        <w:spacing w:before="4"/>
        <w:rPr>
          <w:rFonts w:ascii="Courier New"/>
          <w:sz w:val="22"/>
        </w:rPr>
      </w:pPr>
    </w:p>
    <w:p w:rsidR="00B67301" w:rsidRDefault="00B67301">
      <w:pPr>
        <w:rPr>
          <w:rFonts w:ascii="Courier New"/>
        </w:rPr>
        <w:sectPr w:rsidR="00B67301">
          <w:pgSz w:w="12240" w:h="15840"/>
          <w:pgMar w:top="1500" w:right="600" w:bottom="0" w:left="620" w:header="720" w:footer="720" w:gutter="0"/>
          <w:cols w:space="720"/>
        </w:sectPr>
      </w:pPr>
    </w:p>
    <w:p w:rsidR="003055A0" w:rsidRDefault="003055A0">
      <w:pPr>
        <w:pStyle w:val="BodyText"/>
        <w:spacing w:before="1"/>
      </w:pPr>
    </w:p>
    <w:p w:rsidR="00B67301" w:rsidRDefault="00F32CED">
      <w:pPr>
        <w:pStyle w:val="BodyText"/>
        <w:spacing w:before="1"/>
        <w:rPr>
          <w:rFonts w:ascii="Times New Roman"/>
          <w:sz w:val="29"/>
        </w:rPr>
      </w:pPr>
      <w:r>
        <w:br w:type="column"/>
      </w:r>
    </w:p>
    <w:p w:rsidR="00B67301" w:rsidRDefault="00B67301">
      <w:pPr>
        <w:pStyle w:val="BodyText"/>
        <w:rPr>
          <w:rFonts w:ascii="Gotham Book"/>
          <w:sz w:val="32"/>
        </w:rPr>
      </w:pPr>
    </w:p>
    <w:p w:rsidR="003055A0" w:rsidRDefault="003055A0">
      <w:pPr>
        <w:pStyle w:val="BodyText"/>
        <w:rPr>
          <w:rFonts w:ascii="Gotham Book"/>
          <w:sz w:val="32"/>
        </w:rPr>
      </w:pPr>
    </w:p>
    <w:p w:rsidR="00B67301" w:rsidRDefault="00B67301">
      <w:pPr>
        <w:pStyle w:val="BodyText"/>
        <w:rPr>
          <w:rFonts w:ascii="Gotham Book"/>
          <w:sz w:val="32"/>
        </w:rPr>
      </w:pPr>
    </w:p>
    <w:p w:rsidR="00B67301" w:rsidRDefault="00B67301">
      <w:pPr>
        <w:pStyle w:val="BodyText"/>
        <w:rPr>
          <w:rFonts w:ascii="Gotham Book"/>
          <w:sz w:val="32"/>
        </w:rPr>
      </w:pPr>
    </w:p>
    <w:p w:rsidR="00B67301" w:rsidRDefault="00B67301">
      <w:pPr>
        <w:pStyle w:val="BodyText"/>
        <w:rPr>
          <w:rFonts w:ascii="Gotham Book"/>
          <w:sz w:val="32"/>
        </w:rPr>
      </w:pPr>
    </w:p>
    <w:p w:rsidR="00B67301" w:rsidRDefault="00B67301">
      <w:pPr>
        <w:pStyle w:val="BodyText"/>
        <w:rPr>
          <w:rFonts w:ascii="Gotham Book"/>
          <w:sz w:val="32"/>
        </w:rPr>
      </w:pPr>
    </w:p>
    <w:p w:rsidR="00B67301" w:rsidRDefault="00B67301">
      <w:pPr>
        <w:pStyle w:val="BodyText"/>
        <w:spacing w:before="1"/>
        <w:rPr>
          <w:rFonts w:ascii="Gotham Book"/>
          <w:sz w:val="39"/>
        </w:rPr>
      </w:pPr>
    </w:p>
    <w:p w:rsidR="00B67301" w:rsidRDefault="00F32CED">
      <w:pPr>
        <w:ind w:left="2733"/>
        <w:rPr>
          <w:rFonts w:ascii="Gotham Book"/>
          <w:sz w:val="42"/>
        </w:rPr>
      </w:pPr>
      <w:r>
        <w:rPr>
          <w:rFonts w:ascii="Gotham Book"/>
          <w:color w:val="3666B1"/>
          <w:sz w:val="42"/>
        </w:rPr>
        <w:t>STORYBOARD</w:t>
      </w:r>
    </w:p>
    <w:p w:rsidR="00B67301" w:rsidRDefault="00B67301">
      <w:pPr>
        <w:rPr>
          <w:rFonts w:ascii="Gotham Book"/>
          <w:sz w:val="42"/>
        </w:rPr>
        <w:sectPr w:rsidR="00B67301">
          <w:type w:val="continuous"/>
          <w:pgSz w:w="12240" w:h="15840"/>
          <w:pgMar w:top="1500" w:right="600" w:bottom="0" w:left="620" w:header="720" w:footer="720" w:gutter="0"/>
          <w:cols w:num="2" w:space="720" w:equalWidth="0">
            <w:col w:w="4004" w:space="40"/>
            <w:col w:w="6976"/>
          </w:cols>
        </w:sectPr>
      </w:pPr>
    </w:p>
    <w:p w:rsidR="00B67301" w:rsidRDefault="00B67301">
      <w:pPr>
        <w:pStyle w:val="BodyText"/>
        <w:rPr>
          <w:rFonts w:ascii="Gotham Book"/>
          <w:sz w:val="20"/>
        </w:rPr>
      </w:pPr>
    </w:p>
    <w:p w:rsidR="00B67301" w:rsidRDefault="00B67301">
      <w:pPr>
        <w:pStyle w:val="BodyText"/>
        <w:rPr>
          <w:rFonts w:ascii="Gotham Book"/>
          <w:sz w:val="20"/>
        </w:rPr>
      </w:pPr>
    </w:p>
    <w:p w:rsidR="00B67301" w:rsidRDefault="00B67301">
      <w:pPr>
        <w:pStyle w:val="BodyText"/>
        <w:rPr>
          <w:rFonts w:ascii="Gotham Book"/>
          <w:sz w:val="20"/>
        </w:rPr>
      </w:pPr>
    </w:p>
    <w:p w:rsidR="00B67301" w:rsidRDefault="00B67301">
      <w:pPr>
        <w:pStyle w:val="BodyText"/>
        <w:rPr>
          <w:rFonts w:ascii="Gotham Book"/>
          <w:sz w:val="20"/>
        </w:rPr>
      </w:pPr>
    </w:p>
    <w:p w:rsidR="00B67301" w:rsidRDefault="00B67301">
      <w:pPr>
        <w:pStyle w:val="BodyText"/>
        <w:spacing w:before="1"/>
        <w:rPr>
          <w:rFonts w:ascii="Gotham Book"/>
          <w:sz w:val="15"/>
        </w:rPr>
      </w:pPr>
    </w:p>
    <w:p w:rsidR="00B67301" w:rsidRDefault="00B67301">
      <w:pPr>
        <w:rPr>
          <w:rFonts w:ascii="Gotham Book"/>
          <w:sz w:val="15"/>
        </w:rPr>
        <w:sectPr w:rsidR="00B67301">
          <w:pgSz w:w="15840" w:h="12240" w:orient="landscape"/>
          <w:pgMar w:top="0" w:right="540" w:bottom="280" w:left="240" w:header="720" w:footer="720" w:gutter="0"/>
          <w:cols w:space="720"/>
        </w:sectPr>
      </w:pPr>
    </w:p>
    <w:p w:rsidR="00B67301" w:rsidRDefault="00D25ECD">
      <w:pPr>
        <w:spacing w:before="92"/>
        <w:ind w:left="1460"/>
        <w:rPr>
          <w:rFonts w:ascii="Helvetica"/>
          <w:sz w:val="32"/>
        </w:rPr>
      </w:pPr>
      <w:r>
        <w:lastRenderedPageBreak/>
        <w:pict>
          <v:group id="_x0000_s1061" style="position:absolute;left:0;text-align:left;margin-left:17pt;margin-top:-8.85pt;width:45.35pt;height:45.35pt;z-index:4576;mso-position-horizontal-relative:page" coordorigin="340,-177" coordsize="907,907">
            <v:shape id="_x0000_s1063" style="position:absolute;left:340;top:-178;width:907;height:907" coordorigin="340,-177" coordsize="907,907" path="m794,-177r-74,6l650,-154r-65,28l526,-90r-53,46l428,9,391,68r-28,65l346,203r-6,74l346,350r17,70l391,485r37,59l473,597r53,45l585,679r65,28l720,724r74,6l867,724r70,-17l1002,679r60,-37l1114,597r46,-53l1197,485r27,-65l1241,350r6,-73l1241,203r-17,-70l1197,68,1160,9r-46,-53l1062,-90r-60,-36l937,-154r-70,-17l794,-177xe" fillcolor="#c6c6c6" stroked="f">
              <v:path arrowok="t"/>
            </v:shape>
            <v:shape id="_x0000_s1062" type="#_x0000_t202" style="position:absolute;left:340;top:-178;width:907;height:907" filled="f" stroked="f">
              <v:textbox inset="0,0,0,0">
                <w:txbxContent>
                  <w:p w:rsidR="00B67301" w:rsidRDefault="00F32CED">
                    <w:pPr>
                      <w:spacing w:before="269"/>
                      <w:ind w:left="226"/>
                      <w:rPr>
                        <w:rFonts w:ascii="Helvetica"/>
                        <w:sz w:val="32"/>
                      </w:rPr>
                    </w:pPr>
                    <w:r>
                      <w:rPr>
                        <w:rFonts w:ascii="Helvetica"/>
                        <w:sz w:val="32"/>
                      </w:rPr>
                      <w:t>1.1</w:t>
                    </w:r>
                  </w:p>
                </w:txbxContent>
              </v:textbox>
            </v:shape>
            <w10:wrap anchorx="page"/>
          </v:group>
        </w:pict>
      </w:r>
      <w:r>
        <w:pict>
          <v:group id="_x0000_s1058" style="position:absolute;left:0;text-align:left;margin-left:274.95pt;margin-top:-8.85pt;width:45.35pt;height:45.35pt;z-index:4624;mso-position-horizontal-relative:page" coordorigin="5499,-177" coordsize="907,907">
            <v:shape id="_x0000_s1060" style="position:absolute;left:5499;top:-178;width:907;height:907" coordorigin="5499,-177" coordsize="907,907" path="m5953,-177r-74,6l5809,-154r-65,28l5685,-90r-53,46l5587,9r-37,59l5522,133r-17,70l5499,277r6,73l5522,420r28,65l5587,544r45,53l5685,642r59,37l5809,707r70,17l5953,730r73,-6l6096,707r65,-28l6221,642r52,-45l6319,544r37,-59l6383,420r17,-70l6406,277r-6,-74l6383,133,6356,68,6319,9r-46,-53l6221,-90r-60,-36l6096,-154r-70,-17l5953,-177xe" fillcolor="#c6c6c6" stroked="f">
              <v:path arrowok="t"/>
            </v:shape>
            <v:shape id="_x0000_s1059" type="#_x0000_t202" style="position:absolute;left:5499;top:-178;width:907;height:907" filled="f" stroked="f">
              <v:textbox inset="0,0,0,0">
                <w:txbxContent>
                  <w:p w:rsidR="00B67301" w:rsidRDefault="00F32CED">
                    <w:pPr>
                      <w:spacing w:before="269"/>
                      <w:ind w:left="226"/>
                      <w:rPr>
                        <w:rFonts w:ascii="Helvetica"/>
                        <w:sz w:val="32"/>
                      </w:rPr>
                    </w:pPr>
                    <w:r>
                      <w:rPr>
                        <w:rFonts w:ascii="Helvetica"/>
                        <w:sz w:val="32"/>
                      </w:rPr>
                      <w:t>1.2</w:t>
                    </w:r>
                  </w:p>
                </w:txbxContent>
              </v:textbox>
            </v:shape>
            <w10:wrap anchorx="page"/>
          </v:group>
        </w:pict>
      </w:r>
      <w:r>
        <w:pict>
          <v:group id="_x0000_s1055" style="position:absolute;left:0;text-align:left;margin-left:542.85pt;margin-top:40.75pt;width:223.95pt;height:155.9pt;z-index:4696;mso-position-horizontal-relative:page" coordorigin="10857,815" coordsize="4479,3118">
            <v:rect id="_x0000_s1057" style="position:absolute;left:10885;top:843;width:4422;height:3062" filled="f" strokecolor="#333" strokeweight="2.83pt"/>
            <v:shape id="_x0000_s1056" type="#_x0000_t75" style="position:absolute;left:11345;top:900;width:2963;height:2948">
              <v:imagedata r:id="rId15" o:title=""/>
            </v:shape>
            <w10:wrap anchorx="page"/>
          </v:group>
        </w:pict>
      </w:r>
      <w:bookmarkStart w:id="15" w:name="Storyboard-EBMUD-go-with-the-flow"/>
      <w:bookmarkEnd w:id="15"/>
      <w:r w:rsidR="00F32CED">
        <w:rPr>
          <w:rFonts w:ascii="Helvetica"/>
          <w:sz w:val="32"/>
        </w:rPr>
        <w:t>MEDIUM CLOSE UP</w:t>
      </w:r>
    </w:p>
    <w:p w:rsidR="00B67301" w:rsidRDefault="00F32CED">
      <w:pPr>
        <w:spacing w:before="92"/>
        <w:ind w:left="1460"/>
        <w:rPr>
          <w:rFonts w:ascii="Helvetica"/>
          <w:sz w:val="32"/>
        </w:rPr>
      </w:pPr>
      <w:r>
        <w:br w:type="column"/>
      </w:r>
      <w:r>
        <w:rPr>
          <w:rFonts w:ascii="Helvetica"/>
          <w:sz w:val="32"/>
        </w:rPr>
        <w:lastRenderedPageBreak/>
        <w:t>MEDIUM</w:t>
      </w:r>
    </w:p>
    <w:p w:rsidR="00B67301" w:rsidRDefault="00F32CED">
      <w:pPr>
        <w:spacing w:before="92"/>
        <w:ind w:left="1460"/>
        <w:rPr>
          <w:rFonts w:ascii="Helvetica"/>
          <w:sz w:val="32"/>
        </w:rPr>
      </w:pPr>
      <w:r>
        <w:br w:type="column"/>
      </w:r>
      <w:r>
        <w:rPr>
          <w:rFonts w:ascii="Helvetica"/>
          <w:sz w:val="32"/>
        </w:rPr>
        <w:lastRenderedPageBreak/>
        <w:t>MEDIUM CLOSE UP</w:t>
      </w:r>
    </w:p>
    <w:p w:rsidR="00B67301" w:rsidRDefault="00B67301">
      <w:pPr>
        <w:rPr>
          <w:rFonts w:ascii="Helvetica"/>
          <w:sz w:val="32"/>
        </w:rPr>
        <w:sectPr w:rsidR="00B67301">
          <w:type w:val="continuous"/>
          <w:pgSz w:w="15840" w:h="12240" w:orient="landscape"/>
          <w:pgMar w:top="1500" w:right="540" w:bottom="0" w:left="240" w:header="720" w:footer="720" w:gutter="0"/>
          <w:cols w:num="3" w:space="720" w:equalWidth="0">
            <w:col w:w="4506" w:space="653"/>
            <w:col w:w="2799" w:space="2360"/>
            <w:col w:w="4742"/>
          </w:cols>
        </w:sectPr>
      </w:pPr>
    </w:p>
    <w:p w:rsidR="00B67301" w:rsidRDefault="00D25ECD">
      <w:pPr>
        <w:pStyle w:val="BodyText"/>
        <w:rPr>
          <w:rFonts w:ascii="Helvetica"/>
          <w:sz w:val="20"/>
        </w:rPr>
      </w:pPr>
      <w:r>
        <w:lastRenderedPageBreak/>
        <w:pict>
          <v:group id="_x0000_s1052" style="position:absolute;margin-left:0;margin-top:0;width:11in;height:42.55pt;z-index:-49528;mso-position-horizontal-relative:page;mso-position-vertical-relative:page" coordsize="15840,851">
            <v:rect id="_x0000_s1054" style="position:absolute;width:15840;height:851" fillcolor="#c6c6c6" stroked="f"/>
            <v:shape id="_x0000_s1053" type="#_x0000_t202" style="position:absolute;width:15840;height:851" filled="f" stroked="f">
              <v:textbox inset="0,0,0,0">
                <w:txbxContent>
                  <w:p w:rsidR="00B67301" w:rsidRDefault="00F32CED">
                    <w:pPr>
                      <w:spacing w:before="212"/>
                      <w:ind w:left="567"/>
                      <w:rPr>
                        <w:rFonts w:ascii="Helvetica"/>
                        <w:sz w:val="32"/>
                      </w:rPr>
                    </w:pPr>
                    <w:r>
                      <w:rPr>
                        <w:rFonts w:ascii="Helvetica"/>
                        <w:sz w:val="32"/>
                      </w:rPr>
                      <w:t xml:space="preserve">1. Orinda </w:t>
                    </w:r>
                    <w:proofErr w:type="spellStart"/>
                    <w:r>
                      <w:rPr>
                        <w:rFonts w:ascii="Helvetica"/>
                        <w:sz w:val="32"/>
                      </w:rPr>
                      <w:t>Floccuation</w:t>
                    </w:r>
                    <w:proofErr w:type="spellEnd"/>
                    <w:r>
                      <w:rPr>
                        <w:rFonts w:ascii="Helvetica"/>
                        <w:sz w:val="32"/>
                      </w:rPr>
                      <w:t xml:space="preserve"> Basin</w:t>
                    </w:r>
                  </w:p>
                </w:txbxContent>
              </v:textbox>
            </v:shape>
            <w10:wrap anchorx="page" anchory="page"/>
          </v:group>
        </w:pict>
      </w:r>
      <w:r>
        <w:pict>
          <v:group id="_x0000_s1049" style="position:absolute;margin-left:532.9pt;margin-top:48.2pt;width:45.4pt;height:45.35pt;z-index:4672;mso-position-horizontal-relative:page;mso-position-vertical-relative:page" coordorigin="10658,964" coordsize="908,907">
            <v:shape id="_x0000_s1051" style="position:absolute;left:10658;top:963;width:908;height:907" coordorigin="10658,964" coordsize="908,907" path="m11112,964r-74,6l10968,987r-65,27l10844,1051r-53,46l10746,1149r-37,60l10681,1274r-17,70l10658,1417r6,74l10681,1561r28,65l10746,1685r45,53l10844,1783r59,37l10968,1848r70,17l11112,1871r73,-6l11255,1848r65,-28l11380,1783r52,-45l11478,1685r37,-59l11542,1561r17,-70l11565,1417r-6,-73l11542,1274r-27,-65l11478,1149r-46,-52l11380,1051r-60,-37l11255,987r-70,-17l11112,964xe" fillcolor="#c6c6c6" stroked="f">
              <v:path arrowok="t"/>
            </v:shape>
            <v:shape id="_x0000_s1050" type="#_x0000_t202" style="position:absolute;left:10658;top:963;width:908;height:907" filled="f" stroked="f">
              <v:textbox inset="0,0,0,0">
                <w:txbxContent>
                  <w:p w:rsidR="00B67301" w:rsidRDefault="00F32CED">
                    <w:pPr>
                      <w:spacing w:before="269"/>
                      <w:ind w:left="226"/>
                      <w:rPr>
                        <w:rFonts w:ascii="Helvetica"/>
                        <w:sz w:val="32"/>
                      </w:rPr>
                    </w:pPr>
                    <w:r>
                      <w:rPr>
                        <w:rFonts w:ascii="Helvetica"/>
                        <w:sz w:val="32"/>
                      </w:rPr>
                      <w:t>1.3</w:t>
                    </w:r>
                  </w:p>
                </w:txbxContent>
              </v:textbox>
            </v:shape>
            <w10:wrap anchorx="page" anchory="page"/>
          </v:group>
        </w:pict>
      </w:r>
    </w:p>
    <w:p w:rsidR="00B67301" w:rsidRDefault="00B67301">
      <w:pPr>
        <w:pStyle w:val="BodyText"/>
        <w:spacing w:before="5"/>
        <w:rPr>
          <w:rFonts w:ascii="Helvetica"/>
          <w:sz w:val="10"/>
        </w:rPr>
      </w:pPr>
    </w:p>
    <w:p w:rsidR="00B67301" w:rsidRDefault="00D25ECD">
      <w:pPr>
        <w:tabs>
          <w:tab w:val="left" w:pos="5457"/>
        </w:tabs>
        <w:ind w:left="298"/>
        <w:rPr>
          <w:rFonts w:ascii="Helvetica"/>
          <w:sz w:val="20"/>
        </w:rPr>
      </w:pPr>
      <w:r>
        <w:rPr>
          <w:rFonts w:ascii="Helvetica"/>
          <w:sz w:val="20"/>
        </w:rPr>
      </w:r>
      <w:r>
        <w:rPr>
          <w:rFonts w:ascii="Helvetica"/>
          <w:sz w:val="20"/>
        </w:rPr>
        <w:pict>
          <v:group id="_x0000_s1046" style="width:223.95pt;height:155.9pt;mso-position-horizontal-relative:char;mso-position-vertical-relative:line" coordsize="4479,3118">
            <v:rect id="_x0000_s1048" style="position:absolute;left:28;top:28;width:4422;height:3062" filled="f" strokecolor="#333" strokeweight="2.83pt"/>
            <v:shape id="_x0000_s1047" type="#_x0000_t75" style="position:absolute;left:185;top:420;width:3737;height:2379">
              <v:imagedata r:id="rId16" o:title=""/>
            </v:shape>
            <w10:wrap type="none"/>
            <w10:anchorlock/>
          </v:group>
        </w:pict>
      </w:r>
      <w:r w:rsidR="00F32CED">
        <w:rPr>
          <w:rFonts w:ascii="Helvetica"/>
          <w:sz w:val="20"/>
        </w:rPr>
        <w:tab/>
      </w:r>
      <w:r>
        <w:rPr>
          <w:rFonts w:ascii="Helvetica"/>
          <w:sz w:val="20"/>
        </w:rPr>
      </w:r>
      <w:r>
        <w:rPr>
          <w:rFonts w:ascii="Helvetica"/>
          <w:sz w:val="20"/>
        </w:rPr>
        <w:pict>
          <v:group id="_x0000_s1043" style="width:223.95pt;height:155.9pt;mso-position-horizontal-relative:char;mso-position-vertical-relative:line" coordsize="4479,3118">
            <v:rect id="_x0000_s1045" style="position:absolute;left:28;top:28;width:4422;height:3062" filled="f" strokecolor="#333" strokeweight="2.83pt"/>
            <v:shape id="_x0000_s1044" type="#_x0000_t75" style="position:absolute;left:320;top:219;width:3266;height:2781">
              <v:imagedata r:id="rId17" o:title=""/>
            </v:shape>
            <w10:wrap type="none"/>
            <w10:anchorlock/>
          </v:group>
        </w:pict>
      </w:r>
    </w:p>
    <w:p w:rsidR="00B67301" w:rsidRDefault="00D25ECD">
      <w:pPr>
        <w:tabs>
          <w:tab w:val="left" w:pos="5599"/>
          <w:tab w:val="left" w:pos="10758"/>
        </w:tabs>
        <w:ind w:left="440"/>
        <w:rPr>
          <w:rFonts w:ascii="Helvetica"/>
          <w:sz w:val="20"/>
        </w:rPr>
      </w:pPr>
      <w:r>
        <w:rPr>
          <w:rFonts w:ascii="Helvetica"/>
          <w:sz w:val="20"/>
        </w:rPr>
      </w:r>
      <w:r>
        <w:rPr>
          <w:rFonts w:ascii="Helvetica"/>
          <w:sz w:val="20"/>
        </w:rPr>
        <w:pict>
          <v:shape id="_x0000_s1771" type="#_x0000_t202" style="width:209.8pt;height:59.55pt;mso-left-percent:-10001;mso-top-percent:-10001;mso-position-horizontal:absolute;mso-position-horizontal-relative:char;mso-position-vertical:absolute;mso-position-vertical-relative:line;mso-left-percent:-10001;mso-top-percent:-10001" fillcolor="#e5e5e5" stroked="f">
            <v:textbox inset="0,0,0,0">
              <w:txbxContent>
                <w:p w:rsidR="00B67301" w:rsidRDefault="00F32CED">
                  <w:pPr>
                    <w:spacing w:before="121" w:line="208" w:lineRule="auto"/>
                    <w:ind w:left="113" w:right="605"/>
                    <w:rPr>
                      <w:rFonts w:ascii="Helvetica"/>
                      <w:sz w:val="20"/>
                    </w:rPr>
                  </w:pPr>
                  <w:r>
                    <w:rPr>
                      <w:rFonts w:ascii="Helvetica"/>
                      <w:sz w:val="20"/>
                    </w:rPr>
                    <w:t>Intro scene 1 with Maria and Andrew in Control Room</w:t>
                  </w:r>
                </w:p>
              </w:txbxContent>
            </v:textbox>
            <w10:wrap type="none"/>
            <w10:anchorlock/>
          </v:shape>
        </w:pict>
      </w:r>
      <w:r w:rsidR="00F32CED">
        <w:rPr>
          <w:rFonts w:ascii="Helvetica"/>
          <w:sz w:val="20"/>
        </w:rPr>
        <w:tab/>
      </w:r>
      <w:r>
        <w:rPr>
          <w:rFonts w:ascii="Helvetica"/>
          <w:sz w:val="20"/>
        </w:rPr>
      </w:r>
      <w:r>
        <w:rPr>
          <w:rFonts w:ascii="Helvetica"/>
          <w:sz w:val="20"/>
        </w:rPr>
        <w:pict>
          <v:shape id="_x0000_s1770" type="#_x0000_t202" style="width:209.8pt;height:59.55pt;mso-left-percent:-10001;mso-top-percent:-10001;mso-position-horizontal:absolute;mso-position-horizontal-relative:char;mso-position-vertical:absolute;mso-position-vertical-relative:line;mso-left-percent:-10001;mso-top-percent:-10001" fillcolor="#e5e5e5" stroked="f">
            <v:textbox inset="0,0,0,0">
              <w:txbxContent>
                <w:p w:rsidR="00B67301" w:rsidRDefault="00F32CED">
                  <w:pPr>
                    <w:spacing w:before="121" w:line="208" w:lineRule="auto"/>
                    <w:ind w:left="113" w:right="94"/>
                    <w:rPr>
                      <w:rFonts w:ascii="Helvetica"/>
                      <w:sz w:val="20"/>
                    </w:rPr>
                  </w:pPr>
                  <w:r>
                    <w:rPr>
                      <w:rFonts w:ascii="Helvetica"/>
                      <w:sz w:val="20"/>
                    </w:rPr>
                    <w:t>Scene 2 - Andrew enters control room where Maria is</w:t>
                  </w:r>
                </w:p>
              </w:txbxContent>
            </v:textbox>
            <w10:wrap type="none"/>
            <w10:anchorlock/>
          </v:shape>
        </w:pict>
      </w:r>
      <w:r w:rsidR="00F32CED">
        <w:rPr>
          <w:rFonts w:ascii="Helvetica"/>
          <w:sz w:val="20"/>
        </w:rPr>
        <w:tab/>
      </w:r>
      <w:r>
        <w:rPr>
          <w:rFonts w:ascii="Helvetica"/>
          <w:sz w:val="20"/>
        </w:rPr>
      </w:r>
      <w:r>
        <w:rPr>
          <w:rFonts w:ascii="Helvetica"/>
          <w:sz w:val="20"/>
        </w:rPr>
        <w:pict>
          <v:shape id="_x0000_s1769" type="#_x0000_t202" style="width:209.8pt;height:59.55pt;mso-left-percent:-10001;mso-top-percent:-10001;mso-position-horizontal:absolute;mso-position-horizontal-relative:char;mso-position-vertical:absolute;mso-position-vertical-relative:line;mso-left-percent:-10001;mso-top-percent:-10001" fillcolor="#e5e5e5" stroked="f">
            <v:textbox inset="0,0,0,0">
              <w:txbxContent>
                <w:p w:rsidR="00B67301" w:rsidRDefault="00F32CED">
                  <w:pPr>
                    <w:spacing w:before="121" w:line="208" w:lineRule="auto"/>
                    <w:ind w:left="113" w:right="205"/>
                    <w:rPr>
                      <w:rFonts w:ascii="Helvetica"/>
                      <w:sz w:val="20"/>
                    </w:rPr>
                  </w:pPr>
                  <w:r>
                    <w:rPr>
                      <w:rFonts w:ascii="Helvetica"/>
                      <w:sz w:val="20"/>
                    </w:rPr>
                    <w:t>Scene 3 - Andrew and Mara talk about their jobs</w:t>
                  </w:r>
                </w:p>
              </w:txbxContent>
            </v:textbox>
            <w10:wrap type="none"/>
            <w10:anchorlock/>
          </v:shape>
        </w:pict>
      </w:r>
    </w:p>
    <w:p w:rsidR="00B67301" w:rsidRDefault="00B67301">
      <w:pPr>
        <w:pStyle w:val="BodyText"/>
        <w:rPr>
          <w:rFonts w:ascii="Helvetica"/>
        </w:rPr>
      </w:pPr>
    </w:p>
    <w:p w:rsidR="00B67301" w:rsidRDefault="00D25ECD">
      <w:pPr>
        <w:tabs>
          <w:tab w:val="left" w:pos="6619"/>
        </w:tabs>
        <w:spacing w:before="92"/>
        <w:ind w:left="1460"/>
        <w:rPr>
          <w:rFonts w:ascii="Helvetica"/>
          <w:sz w:val="32"/>
        </w:rPr>
      </w:pPr>
      <w:r>
        <w:pict>
          <v:group id="_x0000_s1037" style="position:absolute;left:0;text-align:left;margin-left:17pt;margin-top:-8.85pt;width:45.35pt;height:45.4pt;z-index:4744;mso-position-horizontal-relative:page" coordorigin="340,-177" coordsize="907,908">
            <v:shape id="_x0000_s1039" style="position:absolute;left:340;top:-178;width:907;height:908" coordorigin="340,-177" coordsize="907,908" path="m794,-177r-74,6l650,-154r-65,28l526,-90r-53,46l428,9,391,68r-28,65l346,203r-6,74l346,350r17,70l391,485r37,59l473,597r53,46l585,680r65,27l720,724r74,6l867,724r70,-17l1002,680r60,-37l1114,597r46,-53l1197,485r27,-65l1241,350r6,-73l1241,203r-17,-70l1197,68,1160,9r-46,-53l1062,-90r-60,-36l937,-154r-70,-17l794,-177xe" fillcolor="#c6c6c6" stroked="f">
              <v:path arrowok="t"/>
            </v:shape>
            <v:shape id="_x0000_s1038" type="#_x0000_t202" style="position:absolute;left:340;top:-178;width:907;height:908" filled="f" stroked="f">
              <v:textbox inset="0,0,0,0">
                <w:txbxContent>
                  <w:p w:rsidR="00B67301" w:rsidRDefault="00F32CED">
                    <w:pPr>
                      <w:spacing w:before="269"/>
                      <w:ind w:left="226"/>
                      <w:rPr>
                        <w:rFonts w:ascii="Helvetica"/>
                        <w:sz w:val="32"/>
                      </w:rPr>
                    </w:pPr>
                    <w:r>
                      <w:rPr>
                        <w:rFonts w:ascii="Helvetica"/>
                        <w:sz w:val="32"/>
                      </w:rPr>
                      <w:t>1.4</w:t>
                    </w:r>
                  </w:p>
                </w:txbxContent>
              </v:textbox>
            </v:shape>
            <w10:wrap anchorx="page"/>
          </v:group>
        </w:pict>
      </w:r>
      <w:r>
        <w:pict>
          <v:group id="_x0000_s1034" style="position:absolute;left:0;text-align:left;margin-left:274.95pt;margin-top:-8.85pt;width:45.35pt;height:45.4pt;z-index:-49264;mso-position-horizontal-relative:page" coordorigin="5499,-177" coordsize="907,908">
            <v:shape id="_x0000_s1036" style="position:absolute;left:5499;top:-178;width:907;height:908" coordorigin="5499,-177" coordsize="907,908" path="m5953,-177r-74,6l5809,-154r-65,28l5685,-90r-53,46l5587,9r-37,59l5522,133r-17,70l5499,277r6,73l5522,420r28,65l5587,544r45,53l5685,643r59,37l5809,707r70,17l5953,730r73,-6l6096,707r65,-27l6221,643r52,-46l6319,544r37,-59l6383,420r17,-70l6406,277r-6,-74l6383,133,6356,68,6319,9r-46,-53l6221,-90r-60,-36l6096,-154r-70,-17l5953,-177xe" fillcolor="#c6c6c6" stroked="f">
              <v:path arrowok="t"/>
            </v:shape>
            <v:shape id="_x0000_s1035" type="#_x0000_t202" style="position:absolute;left:5499;top:-178;width:907;height:908" filled="f" stroked="f">
              <v:textbox inset="0,0,0,0">
                <w:txbxContent>
                  <w:p w:rsidR="00B67301" w:rsidRDefault="00F32CED">
                    <w:pPr>
                      <w:spacing w:before="269"/>
                      <w:ind w:left="226"/>
                      <w:rPr>
                        <w:rFonts w:ascii="Helvetica"/>
                        <w:sz w:val="32"/>
                      </w:rPr>
                    </w:pPr>
                    <w:r>
                      <w:rPr>
                        <w:rFonts w:ascii="Helvetica"/>
                        <w:sz w:val="32"/>
                      </w:rPr>
                      <w:t>1.5</w:t>
                    </w:r>
                  </w:p>
                </w:txbxContent>
              </v:textbox>
            </v:shape>
            <w10:wrap anchorx="page"/>
          </v:group>
        </w:pict>
      </w:r>
      <w:r w:rsidR="00F32CED">
        <w:rPr>
          <w:rFonts w:ascii="Helvetica"/>
          <w:sz w:val="32"/>
        </w:rPr>
        <w:t>MEDIUM</w:t>
      </w:r>
      <w:r w:rsidR="00F32CED">
        <w:rPr>
          <w:rFonts w:ascii="Helvetica"/>
          <w:sz w:val="32"/>
        </w:rPr>
        <w:tab/>
      </w:r>
      <w:proofErr w:type="spellStart"/>
      <w:r w:rsidR="00F32CED">
        <w:rPr>
          <w:rFonts w:ascii="Helvetica"/>
          <w:sz w:val="32"/>
        </w:rPr>
        <w:t>MEDIUM</w:t>
      </w:r>
      <w:proofErr w:type="spellEnd"/>
    </w:p>
    <w:p w:rsidR="00B67301" w:rsidRDefault="00D25ECD">
      <w:pPr>
        <w:pStyle w:val="BodyText"/>
        <w:spacing w:before="2"/>
        <w:rPr>
          <w:rFonts w:ascii="Helvetica"/>
          <w:sz w:val="27"/>
        </w:rPr>
      </w:pPr>
      <w:r>
        <w:pict>
          <v:group id="_x0000_s1031" style="position:absolute;margin-left:26.95pt;margin-top:17.7pt;width:223.95pt;height:155.9pt;z-index:4408;mso-wrap-distance-left:0;mso-wrap-distance-right:0;mso-position-horizontal-relative:page" coordorigin="539,354" coordsize="4479,3118">
            <v:rect id="_x0000_s1033" style="position:absolute;left:567;top:382;width:4422;height:3062" filled="f" strokecolor="#333" strokeweight="2.83pt"/>
            <v:shape id="_x0000_s1032" type="#_x0000_t75" style="position:absolute;left:2441;top:639;width:909;height:2546">
              <v:imagedata r:id="rId18" o:title=""/>
            </v:shape>
            <w10:wrap type="topAndBottom" anchorx="page"/>
          </v:group>
        </w:pict>
      </w:r>
      <w:r>
        <w:pict>
          <v:group id="_x0000_s1028" style="position:absolute;margin-left:284.9pt;margin-top:17.7pt;width:223.95pt;height:155.9pt;z-index:4432;mso-wrap-distance-left:0;mso-wrap-distance-right:0;mso-position-horizontal-relative:page" coordorigin="5698,354" coordsize="4479,3118">
            <v:rect id="_x0000_s1030" style="position:absolute;left:5726;top:382;width:4422;height:3062" filled="f" strokecolor="#333" strokeweight="2.83pt"/>
            <v:shape id="_x0000_s1029" type="#_x0000_t75" style="position:absolute;left:7398;top:840;width:876;height:2144">
              <v:imagedata r:id="rId19" o:title=""/>
            </v:shape>
            <w10:wrap type="topAndBottom" anchorx="page"/>
          </v:group>
        </w:pict>
      </w:r>
    </w:p>
    <w:p w:rsidR="00B67301" w:rsidRDefault="00D25ECD">
      <w:pPr>
        <w:tabs>
          <w:tab w:val="left" w:pos="5599"/>
        </w:tabs>
        <w:ind w:left="440"/>
        <w:rPr>
          <w:rFonts w:ascii="Helvetica"/>
          <w:sz w:val="20"/>
        </w:rPr>
      </w:pPr>
      <w:r>
        <w:rPr>
          <w:rFonts w:ascii="Helvetica"/>
          <w:sz w:val="20"/>
        </w:rPr>
      </w:r>
      <w:r>
        <w:rPr>
          <w:rFonts w:ascii="Helvetica"/>
          <w:sz w:val="20"/>
        </w:rPr>
        <w:pict>
          <v:shape id="_x0000_s1768" type="#_x0000_t202" style="width:209.8pt;height:59.55pt;mso-left-percent:-10001;mso-top-percent:-10001;mso-position-horizontal:absolute;mso-position-horizontal-relative:char;mso-position-vertical:absolute;mso-position-vertical-relative:line;mso-left-percent:-10001;mso-top-percent:-10001" fillcolor="#e5e5e5" stroked="f">
            <v:textbox inset="0,0,0,0">
              <w:txbxContent>
                <w:p w:rsidR="00B67301" w:rsidRDefault="00F32CED">
                  <w:pPr>
                    <w:spacing w:before="97"/>
                    <w:ind w:left="113"/>
                    <w:rPr>
                      <w:rFonts w:ascii="Helvetica"/>
                      <w:sz w:val="20"/>
                    </w:rPr>
                  </w:pPr>
                  <w:r>
                    <w:rPr>
                      <w:rFonts w:ascii="Helvetica"/>
                      <w:sz w:val="20"/>
                    </w:rPr>
                    <w:t>Maria Interview - Location TBD</w:t>
                  </w:r>
                </w:p>
              </w:txbxContent>
            </v:textbox>
            <w10:wrap type="none"/>
            <w10:anchorlock/>
          </v:shape>
        </w:pict>
      </w:r>
      <w:r w:rsidR="00F32CED">
        <w:rPr>
          <w:rFonts w:ascii="Helvetica"/>
          <w:sz w:val="20"/>
        </w:rPr>
        <w:tab/>
      </w:r>
      <w:r>
        <w:rPr>
          <w:rFonts w:ascii="Helvetica"/>
          <w:sz w:val="20"/>
        </w:rPr>
      </w:r>
      <w:r>
        <w:rPr>
          <w:rFonts w:ascii="Helvetica"/>
          <w:sz w:val="20"/>
        </w:rPr>
        <w:pict>
          <v:shape id="_x0000_s1767" type="#_x0000_t202" style="width:209.8pt;height:59.55pt;mso-left-percent:-10001;mso-top-percent:-10001;mso-position-horizontal:absolute;mso-position-horizontal-relative:char;mso-position-vertical:absolute;mso-position-vertical-relative:line;mso-left-percent:-10001;mso-top-percent:-10001" fillcolor="#e5e5e5" stroked="f">
            <v:textbox inset="0,0,0,0">
              <w:txbxContent>
                <w:p w:rsidR="00B67301" w:rsidRDefault="00F32CED">
                  <w:pPr>
                    <w:spacing w:before="97"/>
                    <w:ind w:left="113"/>
                    <w:rPr>
                      <w:rFonts w:ascii="Helvetica"/>
                      <w:sz w:val="20"/>
                    </w:rPr>
                  </w:pPr>
                  <w:r>
                    <w:rPr>
                      <w:rFonts w:ascii="Helvetica"/>
                      <w:sz w:val="20"/>
                    </w:rPr>
                    <w:t>Andrew Interview - Location TBD</w:t>
                  </w:r>
                </w:p>
              </w:txbxContent>
            </v:textbox>
            <w10:wrap type="none"/>
            <w10:anchorlock/>
          </v:shape>
        </w:pict>
      </w:r>
    </w:p>
    <w:sectPr w:rsidR="00B67301">
      <w:type w:val="continuous"/>
      <w:pgSz w:w="15840" w:h="12240" w:orient="landscape"/>
      <w:pgMar w:top="1500" w:right="540" w:bottom="0" w:left="2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otham Book">
    <w:altName w:val="Gotham Book"/>
    <w:panose1 w:val="02000604040000020004"/>
    <w:charset w:val="00"/>
    <w:family w:val="modern"/>
    <w:pitch w:val="variable"/>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B0500000000000000"/>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png" o:spid="_x0000_i1027" type="#_x0000_t75" style="width:43pt;height:23.4pt;visibility:visible;mso-wrap-style:square" o:bullet="t">
        <v:imagedata r:id="rId1" o:title=""/>
      </v:shape>
    </w:pict>
  </w:numPicBullet>
  <w:abstractNum w:abstractNumId="0">
    <w:nsid w:val="227C247B"/>
    <w:multiLevelType w:val="hybridMultilevel"/>
    <w:tmpl w:val="718A1972"/>
    <w:lvl w:ilvl="0" w:tplc="715E9588">
      <w:start w:val="1"/>
      <w:numFmt w:val="decimal"/>
      <w:lvlText w:val="%1)"/>
      <w:lvlJc w:val="left"/>
      <w:pPr>
        <w:ind w:left="1180" w:hanging="288"/>
        <w:jc w:val="right"/>
      </w:pPr>
      <w:rPr>
        <w:rFonts w:ascii="Calibri" w:eastAsia="Calibri" w:hAnsi="Calibri" w:cs="Calibri" w:hint="default"/>
        <w:spacing w:val="-1"/>
        <w:w w:val="100"/>
        <w:sz w:val="28"/>
        <w:szCs w:val="28"/>
      </w:rPr>
    </w:lvl>
    <w:lvl w:ilvl="1" w:tplc="117C37EE">
      <w:numFmt w:val="bullet"/>
      <w:lvlText w:val="•"/>
      <w:lvlJc w:val="left"/>
      <w:pPr>
        <w:ind w:left="2164" w:hanging="288"/>
      </w:pPr>
      <w:rPr>
        <w:rFonts w:hint="default"/>
      </w:rPr>
    </w:lvl>
    <w:lvl w:ilvl="2" w:tplc="FD7E799A">
      <w:numFmt w:val="bullet"/>
      <w:lvlText w:val="•"/>
      <w:lvlJc w:val="left"/>
      <w:pPr>
        <w:ind w:left="3148" w:hanging="288"/>
      </w:pPr>
      <w:rPr>
        <w:rFonts w:hint="default"/>
      </w:rPr>
    </w:lvl>
    <w:lvl w:ilvl="3" w:tplc="A0CE89F6">
      <w:numFmt w:val="bullet"/>
      <w:lvlText w:val="•"/>
      <w:lvlJc w:val="left"/>
      <w:pPr>
        <w:ind w:left="4132" w:hanging="288"/>
      </w:pPr>
      <w:rPr>
        <w:rFonts w:hint="default"/>
      </w:rPr>
    </w:lvl>
    <w:lvl w:ilvl="4" w:tplc="3DCAED7A">
      <w:numFmt w:val="bullet"/>
      <w:lvlText w:val="•"/>
      <w:lvlJc w:val="left"/>
      <w:pPr>
        <w:ind w:left="5116" w:hanging="288"/>
      </w:pPr>
      <w:rPr>
        <w:rFonts w:hint="default"/>
      </w:rPr>
    </w:lvl>
    <w:lvl w:ilvl="5" w:tplc="FA30C2FE">
      <w:numFmt w:val="bullet"/>
      <w:lvlText w:val="•"/>
      <w:lvlJc w:val="left"/>
      <w:pPr>
        <w:ind w:left="6100" w:hanging="288"/>
      </w:pPr>
      <w:rPr>
        <w:rFonts w:hint="default"/>
      </w:rPr>
    </w:lvl>
    <w:lvl w:ilvl="6" w:tplc="0C30FCC4">
      <w:numFmt w:val="bullet"/>
      <w:lvlText w:val="•"/>
      <w:lvlJc w:val="left"/>
      <w:pPr>
        <w:ind w:left="7084" w:hanging="288"/>
      </w:pPr>
      <w:rPr>
        <w:rFonts w:hint="default"/>
      </w:rPr>
    </w:lvl>
    <w:lvl w:ilvl="7" w:tplc="A8DA2498">
      <w:numFmt w:val="bullet"/>
      <w:lvlText w:val="•"/>
      <w:lvlJc w:val="left"/>
      <w:pPr>
        <w:ind w:left="8068" w:hanging="288"/>
      </w:pPr>
      <w:rPr>
        <w:rFonts w:hint="default"/>
      </w:rPr>
    </w:lvl>
    <w:lvl w:ilvl="8" w:tplc="387A30C2">
      <w:numFmt w:val="bullet"/>
      <w:lvlText w:val="•"/>
      <w:lvlJc w:val="left"/>
      <w:pPr>
        <w:ind w:left="9052" w:hanging="288"/>
      </w:pPr>
      <w:rPr>
        <w:rFonts w:hint="default"/>
      </w:rPr>
    </w:lvl>
  </w:abstractNum>
  <w:abstractNum w:abstractNumId="1">
    <w:nsid w:val="275A6EEE"/>
    <w:multiLevelType w:val="hybridMultilevel"/>
    <w:tmpl w:val="BF548FC2"/>
    <w:lvl w:ilvl="0" w:tplc="876801BE">
      <w:start w:val="1"/>
      <w:numFmt w:val="upperRoman"/>
      <w:lvlText w:val="%1."/>
      <w:lvlJc w:val="left"/>
      <w:pPr>
        <w:ind w:left="244" w:hanging="720"/>
      </w:pPr>
      <w:rPr>
        <w:rFonts w:ascii="Calibri" w:eastAsia="Calibri" w:hAnsi="Calibri" w:cs="Calibri" w:hint="default"/>
        <w:spacing w:val="-4"/>
        <w:w w:val="100"/>
        <w:sz w:val="22"/>
        <w:szCs w:val="22"/>
      </w:rPr>
    </w:lvl>
    <w:lvl w:ilvl="1" w:tplc="337EBEDA">
      <w:start w:val="1"/>
      <w:numFmt w:val="upperLetter"/>
      <w:lvlText w:val="%2."/>
      <w:lvlJc w:val="left"/>
      <w:pPr>
        <w:ind w:left="1957" w:hanging="361"/>
      </w:pPr>
      <w:rPr>
        <w:rFonts w:ascii="Calibri" w:eastAsia="Calibri" w:hAnsi="Calibri" w:cs="Calibri" w:hint="default"/>
        <w:spacing w:val="-22"/>
        <w:w w:val="100"/>
        <w:sz w:val="22"/>
        <w:szCs w:val="22"/>
      </w:rPr>
    </w:lvl>
    <w:lvl w:ilvl="2" w:tplc="6BDE7A7C">
      <w:numFmt w:val="bullet"/>
      <w:lvlText w:val="•"/>
      <w:lvlJc w:val="left"/>
      <w:pPr>
        <w:ind w:left="2966" w:hanging="361"/>
      </w:pPr>
      <w:rPr>
        <w:rFonts w:hint="default"/>
      </w:rPr>
    </w:lvl>
    <w:lvl w:ilvl="3" w:tplc="4EFA5520">
      <w:numFmt w:val="bullet"/>
      <w:lvlText w:val="•"/>
      <w:lvlJc w:val="left"/>
      <w:pPr>
        <w:ind w:left="3973" w:hanging="361"/>
      </w:pPr>
      <w:rPr>
        <w:rFonts w:hint="default"/>
      </w:rPr>
    </w:lvl>
    <w:lvl w:ilvl="4" w:tplc="085CEEB2">
      <w:numFmt w:val="bullet"/>
      <w:lvlText w:val="•"/>
      <w:lvlJc w:val="left"/>
      <w:pPr>
        <w:ind w:left="4980" w:hanging="361"/>
      </w:pPr>
      <w:rPr>
        <w:rFonts w:hint="default"/>
      </w:rPr>
    </w:lvl>
    <w:lvl w:ilvl="5" w:tplc="B55C1250">
      <w:numFmt w:val="bullet"/>
      <w:lvlText w:val="•"/>
      <w:lvlJc w:val="left"/>
      <w:pPr>
        <w:ind w:left="5986" w:hanging="361"/>
      </w:pPr>
      <w:rPr>
        <w:rFonts w:hint="default"/>
      </w:rPr>
    </w:lvl>
    <w:lvl w:ilvl="6" w:tplc="025255AC">
      <w:numFmt w:val="bullet"/>
      <w:lvlText w:val="•"/>
      <w:lvlJc w:val="left"/>
      <w:pPr>
        <w:ind w:left="6993" w:hanging="361"/>
      </w:pPr>
      <w:rPr>
        <w:rFonts w:hint="default"/>
      </w:rPr>
    </w:lvl>
    <w:lvl w:ilvl="7" w:tplc="1EF8931C">
      <w:numFmt w:val="bullet"/>
      <w:lvlText w:val="•"/>
      <w:lvlJc w:val="left"/>
      <w:pPr>
        <w:ind w:left="8000" w:hanging="361"/>
      </w:pPr>
      <w:rPr>
        <w:rFonts w:hint="default"/>
      </w:rPr>
    </w:lvl>
    <w:lvl w:ilvl="8" w:tplc="2B280824">
      <w:numFmt w:val="bullet"/>
      <w:lvlText w:val="•"/>
      <w:lvlJc w:val="left"/>
      <w:pPr>
        <w:ind w:left="9006" w:hanging="361"/>
      </w:pPr>
      <w:rPr>
        <w:rFonts w:hint="default"/>
      </w:rPr>
    </w:lvl>
  </w:abstractNum>
  <w:abstractNum w:abstractNumId="2">
    <w:nsid w:val="330B6FB7"/>
    <w:multiLevelType w:val="multilevel"/>
    <w:tmpl w:val="540CD6BE"/>
    <w:lvl w:ilvl="0">
      <w:start w:val="265"/>
      <w:numFmt w:val="decimal"/>
      <w:lvlText w:val="%1"/>
      <w:lvlJc w:val="left"/>
      <w:pPr>
        <w:ind w:left="1782" w:hanging="603"/>
      </w:pPr>
      <w:rPr>
        <w:rFonts w:hint="default"/>
      </w:rPr>
    </w:lvl>
    <w:lvl w:ilvl="1">
      <w:start w:val="1"/>
      <w:numFmt w:val="decimal"/>
      <w:lvlText w:val="%1.%2"/>
      <w:lvlJc w:val="left"/>
      <w:pPr>
        <w:ind w:left="1782" w:hanging="603"/>
      </w:pPr>
      <w:rPr>
        <w:rFonts w:ascii="Calibri" w:eastAsia="Calibri" w:hAnsi="Calibri" w:cs="Calibri" w:hint="default"/>
        <w:spacing w:val="-1"/>
        <w:w w:val="100"/>
        <w:sz w:val="24"/>
        <w:szCs w:val="24"/>
      </w:rPr>
    </w:lvl>
    <w:lvl w:ilvl="2">
      <w:start w:val="1"/>
      <w:numFmt w:val="decimal"/>
      <w:lvlText w:val="%3)"/>
      <w:lvlJc w:val="left"/>
      <w:pPr>
        <w:ind w:left="1899" w:hanging="452"/>
      </w:pPr>
      <w:rPr>
        <w:rFonts w:ascii="Calibri" w:eastAsia="Calibri" w:hAnsi="Calibri" w:cs="Calibri" w:hint="default"/>
        <w:w w:val="100"/>
        <w:sz w:val="40"/>
        <w:szCs w:val="40"/>
      </w:rPr>
    </w:lvl>
    <w:lvl w:ilvl="3">
      <w:start w:val="1"/>
      <w:numFmt w:val="lowerLetter"/>
      <w:lvlText w:val="%4)"/>
      <w:lvlJc w:val="left"/>
      <w:pPr>
        <w:ind w:left="2305" w:hanging="406"/>
      </w:pPr>
      <w:rPr>
        <w:rFonts w:ascii="Calibri" w:eastAsia="Calibri" w:hAnsi="Calibri" w:cs="Calibri" w:hint="default"/>
        <w:w w:val="100"/>
        <w:sz w:val="40"/>
        <w:szCs w:val="40"/>
      </w:rPr>
    </w:lvl>
    <w:lvl w:ilvl="4">
      <w:numFmt w:val="bullet"/>
      <w:lvlText w:val="•"/>
      <w:lvlJc w:val="left"/>
      <w:pPr>
        <w:ind w:left="3368" w:hanging="406"/>
      </w:pPr>
      <w:rPr>
        <w:rFonts w:hint="default"/>
      </w:rPr>
    </w:lvl>
    <w:lvl w:ilvl="5">
      <w:numFmt w:val="bullet"/>
      <w:lvlText w:val="•"/>
      <w:lvlJc w:val="left"/>
      <w:pPr>
        <w:ind w:left="3902" w:hanging="406"/>
      </w:pPr>
      <w:rPr>
        <w:rFonts w:hint="default"/>
      </w:rPr>
    </w:lvl>
    <w:lvl w:ilvl="6">
      <w:numFmt w:val="bullet"/>
      <w:lvlText w:val="•"/>
      <w:lvlJc w:val="left"/>
      <w:pPr>
        <w:ind w:left="4436" w:hanging="406"/>
      </w:pPr>
      <w:rPr>
        <w:rFonts w:hint="default"/>
      </w:rPr>
    </w:lvl>
    <w:lvl w:ilvl="7">
      <w:numFmt w:val="bullet"/>
      <w:lvlText w:val="•"/>
      <w:lvlJc w:val="left"/>
      <w:pPr>
        <w:ind w:left="4970" w:hanging="406"/>
      </w:pPr>
      <w:rPr>
        <w:rFonts w:hint="default"/>
      </w:rPr>
    </w:lvl>
    <w:lvl w:ilvl="8">
      <w:numFmt w:val="bullet"/>
      <w:lvlText w:val="•"/>
      <w:lvlJc w:val="left"/>
      <w:pPr>
        <w:ind w:left="5504" w:hanging="406"/>
      </w:pPr>
      <w:rPr>
        <w:rFonts w:hint="default"/>
      </w:rPr>
    </w:lvl>
  </w:abstractNum>
  <w:abstractNum w:abstractNumId="3">
    <w:nsid w:val="50DA0090"/>
    <w:multiLevelType w:val="hybridMultilevel"/>
    <w:tmpl w:val="83420438"/>
    <w:lvl w:ilvl="0" w:tplc="3D82F1DA">
      <w:start w:val="1"/>
      <w:numFmt w:val="upperLetter"/>
      <w:lvlText w:val="%1."/>
      <w:lvlJc w:val="left"/>
      <w:pPr>
        <w:ind w:left="964" w:hanging="360"/>
      </w:pPr>
      <w:rPr>
        <w:rFonts w:hint="default"/>
        <w:b/>
        <w:bCs/>
        <w:spacing w:val="-3"/>
        <w:w w:val="100"/>
      </w:rPr>
    </w:lvl>
    <w:lvl w:ilvl="1" w:tplc="02F6E186">
      <w:start w:val="1"/>
      <w:numFmt w:val="decimal"/>
      <w:lvlText w:val="%2."/>
      <w:lvlJc w:val="left"/>
      <w:pPr>
        <w:ind w:left="964" w:hanging="360"/>
        <w:jc w:val="right"/>
      </w:pPr>
      <w:rPr>
        <w:rFonts w:hint="default"/>
        <w:spacing w:val="-7"/>
        <w:w w:val="100"/>
      </w:rPr>
    </w:lvl>
    <w:lvl w:ilvl="2" w:tplc="938A786A">
      <w:numFmt w:val="bullet"/>
      <w:lvlText w:val="•"/>
      <w:lvlJc w:val="left"/>
      <w:pPr>
        <w:ind w:left="2972" w:hanging="360"/>
      </w:pPr>
      <w:rPr>
        <w:rFonts w:hint="default"/>
      </w:rPr>
    </w:lvl>
    <w:lvl w:ilvl="3" w:tplc="E542AAC8">
      <w:numFmt w:val="bullet"/>
      <w:lvlText w:val="•"/>
      <w:lvlJc w:val="left"/>
      <w:pPr>
        <w:ind w:left="3978" w:hanging="360"/>
      </w:pPr>
      <w:rPr>
        <w:rFonts w:hint="default"/>
      </w:rPr>
    </w:lvl>
    <w:lvl w:ilvl="4" w:tplc="32289448">
      <w:numFmt w:val="bullet"/>
      <w:lvlText w:val="•"/>
      <w:lvlJc w:val="left"/>
      <w:pPr>
        <w:ind w:left="4984" w:hanging="360"/>
      </w:pPr>
      <w:rPr>
        <w:rFonts w:hint="default"/>
      </w:rPr>
    </w:lvl>
    <w:lvl w:ilvl="5" w:tplc="F238E7B6">
      <w:numFmt w:val="bullet"/>
      <w:lvlText w:val="•"/>
      <w:lvlJc w:val="left"/>
      <w:pPr>
        <w:ind w:left="5990" w:hanging="360"/>
      </w:pPr>
      <w:rPr>
        <w:rFonts w:hint="default"/>
      </w:rPr>
    </w:lvl>
    <w:lvl w:ilvl="6" w:tplc="E1E815DA">
      <w:numFmt w:val="bullet"/>
      <w:lvlText w:val="•"/>
      <w:lvlJc w:val="left"/>
      <w:pPr>
        <w:ind w:left="6996" w:hanging="360"/>
      </w:pPr>
      <w:rPr>
        <w:rFonts w:hint="default"/>
      </w:rPr>
    </w:lvl>
    <w:lvl w:ilvl="7" w:tplc="A5649D46">
      <w:numFmt w:val="bullet"/>
      <w:lvlText w:val="•"/>
      <w:lvlJc w:val="left"/>
      <w:pPr>
        <w:ind w:left="8002" w:hanging="360"/>
      </w:pPr>
      <w:rPr>
        <w:rFonts w:hint="default"/>
      </w:rPr>
    </w:lvl>
    <w:lvl w:ilvl="8" w:tplc="F24CEF84">
      <w:numFmt w:val="bullet"/>
      <w:lvlText w:val="•"/>
      <w:lvlJc w:val="left"/>
      <w:pPr>
        <w:ind w:left="9008" w:hanging="360"/>
      </w:pPr>
      <w:rPr>
        <w:rFonts w:hint="default"/>
      </w:rPr>
    </w:lvl>
  </w:abstractNum>
  <w:abstractNum w:abstractNumId="4">
    <w:nsid w:val="58EC2130"/>
    <w:multiLevelType w:val="hybridMultilevel"/>
    <w:tmpl w:val="EA06A25A"/>
    <w:lvl w:ilvl="0" w:tplc="07B295D6">
      <w:start w:val="1"/>
      <w:numFmt w:val="lowerLetter"/>
      <w:lvlText w:val="%1)"/>
      <w:lvlJc w:val="left"/>
      <w:pPr>
        <w:ind w:left="1899" w:hanging="360"/>
      </w:pPr>
      <w:rPr>
        <w:rFonts w:ascii="Calibri" w:eastAsia="Calibri" w:hAnsi="Calibri" w:cs="Calibri" w:hint="default"/>
        <w:w w:val="100"/>
        <w:sz w:val="28"/>
        <w:szCs w:val="28"/>
      </w:rPr>
    </w:lvl>
    <w:lvl w:ilvl="1" w:tplc="A8729AA2">
      <w:numFmt w:val="bullet"/>
      <w:lvlText w:val="•"/>
      <w:lvlJc w:val="left"/>
      <w:pPr>
        <w:ind w:left="2812" w:hanging="360"/>
      </w:pPr>
      <w:rPr>
        <w:rFonts w:hint="default"/>
      </w:rPr>
    </w:lvl>
    <w:lvl w:ilvl="2" w:tplc="C9DEC930">
      <w:numFmt w:val="bullet"/>
      <w:lvlText w:val="•"/>
      <w:lvlJc w:val="left"/>
      <w:pPr>
        <w:ind w:left="3724" w:hanging="360"/>
      </w:pPr>
      <w:rPr>
        <w:rFonts w:hint="default"/>
      </w:rPr>
    </w:lvl>
    <w:lvl w:ilvl="3" w:tplc="AA2A7C8E">
      <w:numFmt w:val="bullet"/>
      <w:lvlText w:val="•"/>
      <w:lvlJc w:val="left"/>
      <w:pPr>
        <w:ind w:left="4636" w:hanging="360"/>
      </w:pPr>
      <w:rPr>
        <w:rFonts w:hint="default"/>
      </w:rPr>
    </w:lvl>
    <w:lvl w:ilvl="4" w:tplc="BD7A78D2">
      <w:numFmt w:val="bullet"/>
      <w:lvlText w:val="•"/>
      <w:lvlJc w:val="left"/>
      <w:pPr>
        <w:ind w:left="5548" w:hanging="360"/>
      </w:pPr>
      <w:rPr>
        <w:rFonts w:hint="default"/>
      </w:rPr>
    </w:lvl>
    <w:lvl w:ilvl="5" w:tplc="8C1A5950">
      <w:numFmt w:val="bullet"/>
      <w:lvlText w:val="•"/>
      <w:lvlJc w:val="left"/>
      <w:pPr>
        <w:ind w:left="6460" w:hanging="360"/>
      </w:pPr>
      <w:rPr>
        <w:rFonts w:hint="default"/>
      </w:rPr>
    </w:lvl>
    <w:lvl w:ilvl="6" w:tplc="C9EE3E04">
      <w:numFmt w:val="bullet"/>
      <w:lvlText w:val="•"/>
      <w:lvlJc w:val="left"/>
      <w:pPr>
        <w:ind w:left="7372" w:hanging="360"/>
      </w:pPr>
      <w:rPr>
        <w:rFonts w:hint="default"/>
      </w:rPr>
    </w:lvl>
    <w:lvl w:ilvl="7" w:tplc="77A69E44">
      <w:numFmt w:val="bullet"/>
      <w:lvlText w:val="•"/>
      <w:lvlJc w:val="left"/>
      <w:pPr>
        <w:ind w:left="8284" w:hanging="360"/>
      </w:pPr>
      <w:rPr>
        <w:rFonts w:hint="default"/>
      </w:rPr>
    </w:lvl>
    <w:lvl w:ilvl="8" w:tplc="FDEAB982">
      <w:numFmt w:val="bullet"/>
      <w:lvlText w:val="•"/>
      <w:lvlJc w:val="left"/>
      <w:pPr>
        <w:ind w:left="9196" w:hanging="360"/>
      </w:pPr>
      <w:rPr>
        <w:rFonts w:hint="default"/>
      </w:rPr>
    </w:lvl>
  </w:abstractNum>
  <w:abstractNum w:abstractNumId="5">
    <w:nsid w:val="65953FFA"/>
    <w:multiLevelType w:val="hybridMultilevel"/>
    <w:tmpl w:val="223CC6AC"/>
    <w:lvl w:ilvl="0" w:tplc="4D701132">
      <w:start w:val="1"/>
      <w:numFmt w:val="lowerLetter"/>
      <w:lvlText w:val="%1)"/>
      <w:lvlJc w:val="left"/>
      <w:pPr>
        <w:ind w:left="1467" w:hanging="288"/>
      </w:pPr>
      <w:rPr>
        <w:rFonts w:ascii="Calibri" w:eastAsia="Calibri" w:hAnsi="Calibri" w:cs="Calibri" w:hint="default"/>
        <w:b/>
        <w:bCs/>
        <w:w w:val="100"/>
        <w:sz w:val="28"/>
        <w:szCs w:val="28"/>
      </w:rPr>
    </w:lvl>
    <w:lvl w:ilvl="1" w:tplc="FFC25DE4">
      <w:start w:val="1"/>
      <w:numFmt w:val="decimal"/>
      <w:lvlText w:val="%2."/>
      <w:lvlJc w:val="left"/>
      <w:pPr>
        <w:ind w:left="1900" w:hanging="360"/>
      </w:pPr>
      <w:rPr>
        <w:rFonts w:ascii="Calibri" w:eastAsia="Calibri" w:hAnsi="Calibri" w:cs="Calibri" w:hint="default"/>
        <w:spacing w:val="-3"/>
        <w:w w:val="100"/>
        <w:sz w:val="24"/>
        <w:szCs w:val="24"/>
      </w:rPr>
    </w:lvl>
    <w:lvl w:ilvl="2" w:tplc="58762DBE">
      <w:numFmt w:val="bullet"/>
      <w:lvlText w:val="•"/>
      <w:lvlJc w:val="left"/>
      <w:pPr>
        <w:ind w:left="2913" w:hanging="360"/>
      </w:pPr>
      <w:rPr>
        <w:rFonts w:hint="default"/>
      </w:rPr>
    </w:lvl>
    <w:lvl w:ilvl="3" w:tplc="2FD6A9C6">
      <w:numFmt w:val="bullet"/>
      <w:lvlText w:val="•"/>
      <w:lvlJc w:val="left"/>
      <w:pPr>
        <w:ind w:left="3926" w:hanging="360"/>
      </w:pPr>
      <w:rPr>
        <w:rFonts w:hint="default"/>
      </w:rPr>
    </w:lvl>
    <w:lvl w:ilvl="4" w:tplc="9BA6BA10">
      <w:numFmt w:val="bullet"/>
      <w:lvlText w:val="•"/>
      <w:lvlJc w:val="left"/>
      <w:pPr>
        <w:ind w:left="4940" w:hanging="360"/>
      </w:pPr>
      <w:rPr>
        <w:rFonts w:hint="default"/>
      </w:rPr>
    </w:lvl>
    <w:lvl w:ilvl="5" w:tplc="B0903A08">
      <w:numFmt w:val="bullet"/>
      <w:lvlText w:val="•"/>
      <w:lvlJc w:val="left"/>
      <w:pPr>
        <w:ind w:left="5953" w:hanging="360"/>
      </w:pPr>
      <w:rPr>
        <w:rFonts w:hint="default"/>
      </w:rPr>
    </w:lvl>
    <w:lvl w:ilvl="6" w:tplc="C1C2D9A0">
      <w:numFmt w:val="bullet"/>
      <w:lvlText w:val="•"/>
      <w:lvlJc w:val="left"/>
      <w:pPr>
        <w:ind w:left="6966" w:hanging="360"/>
      </w:pPr>
      <w:rPr>
        <w:rFonts w:hint="default"/>
      </w:rPr>
    </w:lvl>
    <w:lvl w:ilvl="7" w:tplc="5C94235C">
      <w:numFmt w:val="bullet"/>
      <w:lvlText w:val="•"/>
      <w:lvlJc w:val="left"/>
      <w:pPr>
        <w:ind w:left="7980" w:hanging="360"/>
      </w:pPr>
      <w:rPr>
        <w:rFonts w:hint="default"/>
      </w:rPr>
    </w:lvl>
    <w:lvl w:ilvl="8" w:tplc="FA203D9A">
      <w:numFmt w:val="bullet"/>
      <w:lvlText w:val="•"/>
      <w:lvlJc w:val="left"/>
      <w:pPr>
        <w:ind w:left="8993" w:hanging="360"/>
      </w:pPr>
      <w:rPr>
        <w:rFonts w:hint="default"/>
      </w:rPr>
    </w:lvl>
  </w:abstractNum>
  <w:abstractNum w:abstractNumId="6">
    <w:nsid w:val="668955F3"/>
    <w:multiLevelType w:val="hybridMultilevel"/>
    <w:tmpl w:val="089E12BA"/>
    <w:lvl w:ilvl="0" w:tplc="E286C194">
      <w:start w:val="1"/>
      <w:numFmt w:val="decimal"/>
      <w:lvlText w:val="%1)"/>
      <w:lvlJc w:val="left"/>
      <w:pPr>
        <w:ind w:left="839" w:hanging="452"/>
      </w:pPr>
      <w:rPr>
        <w:rFonts w:ascii="Calibri" w:eastAsia="Calibri" w:hAnsi="Calibri" w:cs="Calibri" w:hint="default"/>
        <w:w w:val="100"/>
        <w:sz w:val="40"/>
        <w:szCs w:val="40"/>
      </w:rPr>
    </w:lvl>
    <w:lvl w:ilvl="1" w:tplc="BEE047E6">
      <w:start w:val="1"/>
      <w:numFmt w:val="lowerLetter"/>
      <w:lvlText w:val="%2)"/>
      <w:lvlJc w:val="left"/>
      <w:pPr>
        <w:ind w:left="1245" w:hanging="406"/>
      </w:pPr>
      <w:rPr>
        <w:rFonts w:ascii="Calibri" w:eastAsia="Calibri" w:hAnsi="Calibri" w:cs="Calibri" w:hint="default"/>
        <w:w w:val="100"/>
        <w:sz w:val="40"/>
        <w:szCs w:val="40"/>
      </w:rPr>
    </w:lvl>
    <w:lvl w:ilvl="2" w:tplc="BC78F9A4">
      <w:numFmt w:val="bullet"/>
      <w:lvlText w:val="•"/>
      <w:lvlJc w:val="left"/>
      <w:pPr>
        <w:ind w:left="1714" w:hanging="406"/>
      </w:pPr>
      <w:rPr>
        <w:rFonts w:hint="default"/>
      </w:rPr>
    </w:lvl>
    <w:lvl w:ilvl="3" w:tplc="999A40FE">
      <w:numFmt w:val="bullet"/>
      <w:lvlText w:val="•"/>
      <w:lvlJc w:val="left"/>
      <w:pPr>
        <w:ind w:left="2189" w:hanging="406"/>
      </w:pPr>
      <w:rPr>
        <w:rFonts w:hint="default"/>
      </w:rPr>
    </w:lvl>
    <w:lvl w:ilvl="4" w:tplc="D51ADF64">
      <w:numFmt w:val="bullet"/>
      <w:lvlText w:val="•"/>
      <w:lvlJc w:val="left"/>
      <w:pPr>
        <w:ind w:left="2664" w:hanging="406"/>
      </w:pPr>
      <w:rPr>
        <w:rFonts w:hint="default"/>
      </w:rPr>
    </w:lvl>
    <w:lvl w:ilvl="5" w:tplc="A18E3ECA">
      <w:numFmt w:val="bullet"/>
      <w:lvlText w:val="•"/>
      <w:lvlJc w:val="left"/>
      <w:pPr>
        <w:ind w:left="3139" w:hanging="406"/>
      </w:pPr>
      <w:rPr>
        <w:rFonts w:hint="default"/>
      </w:rPr>
    </w:lvl>
    <w:lvl w:ilvl="6" w:tplc="48E04FCE">
      <w:numFmt w:val="bullet"/>
      <w:lvlText w:val="•"/>
      <w:lvlJc w:val="left"/>
      <w:pPr>
        <w:ind w:left="3613" w:hanging="406"/>
      </w:pPr>
      <w:rPr>
        <w:rFonts w:hint="default"/>
      </w:rPr>
    </w:lvl>
    <w:lvl w:ilvl="7" w:tplc="FBC43198">
      <w:numFmt w:val="bullet"/>
      <w:lvlText w:val="•"/>
      <w:lvlJc w:val="left"/>
      <w:pPr>
        <w:ind w:left="4088" w:hanging="406"/>
      </w:pPr>
      <w:rPr>
        <w:rFonts w:hint="default"/>
      </w:rPr>
    </w:lvl>
    <w:lvl w:ilvl="8" w:tplc="1910BBE8">
      <w:numFmt w:val="bullet"/>
      <w:lvlText w:val="•"/>
      <w:lvlJc w:val="left"/>
      <w:pPr>
        <w:ind w:left="4563" w:hanging="406"/>
      </w:pPr>
      <w:rPr>
        <w:rFonts w:hint="default"/>
      </w:rPr>
    </w:lvl>
  </w:abstractNum>
  <w:num w:numId="1">
    <w:abstractNumId w:val="3"/>
  </w:num>
  <w:num w:numId="2">
    <w:abstractNumId w:val="1"/>
  </w:num>
  <w:num w:numId="3">
    <w:abstractNumId w:val="5"/>
  </w:num>
  <w:num w:numId="4">
    <w:abstractNumId w:val="4"/>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B67301"/>
    <w:rsid w:val="003055A0"/>
    <w:rsid w:val="00B67301"/>
    <w:rsid w:val="00BC49FC"/>
    <w:rsid w:val="00D25ECD"/>
    <w:rsid w:val="00F32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64"/>
      <w:ind w:left="2497"/>
      <w:outlineLvl w:val="0"/>
    </w:pPr>
    <w:rPr>
      <w:rFonts w:ascii="Times New Roman" w:eastAsia="Times New Roman" w:hAnsi="Times New Roman" w:cs="Times New Roman"/>
      <w:sz w:val="89"/>
      <w:szCs w:val="89"/>
    </w:rPr>
  </w:style>
  <w:style w:type="paragraph" w:styleId="Heading2">
    <w:name w:val="heading 2"/>
    <w:basedOn w:val="Normal"/>
    <w:uiPriority w:val="1"/>
    <w:qFormat/>
    <w:pPr>
      <w:ind w:right="-15"/>
      <w:jc w:val="right"/>
      <w:outlineLvl w:val="1"/>
    </w:pPr>
    <w:rPr>
      <w:rFonts w:ascii="Gotham Book" w:eastAsia="Gotham Book" w:hAnsi="Gotham Book" w:cs="Gotham Book"/>
      <w:sz w:val="36"/>
      <w:szCs w:val="36"/>
    </w:rPr>
  </w:style>
  <w:style w:type="paragraph" w:styleId="Heading3">
    <w:name w:val="heading 3"/>
    <w:basedOn w:val="Normal"/>
    <w:uiPriority w:val="1"/>
    <w:qFormat/>
    <w:pPr>
      <w:ind w:left="1180"/>
      <w:outlineLvl w:val="2"/>
    </w:pPr>
    <w:rPr>
      <w:sz w:val="28"/>
      <w:szCs w:val="28"/>
    </w:rPr>
  </w:style>
  <w:style w:type="paragraph" w:styleId="Heading4">
    <w:name w:val="heading 4"/>
    <w:basedOn w:val="Normal"/>
    <w:uiPriority w:val="1"/>
    <w:qFormat/>
    <w:pPr>
      <w:spacing w:before="73"/>
      <w:ind w:left="841"/>
      <w:outlineLvl w:val="3"/>
    </w:pPr>
    <w:rPr>
      <w:rFonts w:ascii="Arial" w:eastAsia="Arial" w:hAnsi="Arial" w:cs="Arial"/>
      <w:sz w:val="25"/>
      <w:szCs w:val="25"/>
    </w:rPr>
  </w:style>
  <w:style w:type="paragraph" w:styleId="Heading5">
    <w:name w:val="heading 5"/>
    <w:basedOn w:val="Normal"/>
    <w:uiPriority w:val="1"/>
    <w:qFormat/>
    <w:pPr>
      <w:spacing w:before="199"/>
      <w:ind w:left="1180"/>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64" w:hanging="360"/>
    </w:pPr>
  </w:style>
  <w:style w:type="paragraph" w:customStyle="1" w:styleId="TableParagraph">
    <w:name w:val="Table Paragraph"/>
    <w:basedOn w:val="Normal"/>
    <w:uiPriority w:val="1"/>
    <w:qFormat/>
    <w:rPr>
      <w:rFonts w:ascii="Courier New" w:eastAsia="Courier New" w:hAnsi="Courier New" w:cs="Courier New"/>
    </w:rPr>
  </w:style>
  <w:style w:type="paragraph" w:styleId="BalloonText">
    <w:name w:val="Balloon Text"/>
    <w:basedOn w:val="Normal"/>
    <w:link w:val="BalloonTextChar"/>
    <w:uiPriority w:val="99"/>
    <w:semiHidden/>
    <w:unhideWhenUsed/>
    <w:rsid w:val="003055A0"/>
    <w:rPr>
      <w:rFonts w:ascii="Tahoma" w:hAnsi="Tahoma" w:cs="Tahoma"/>
      <w:sz w:val="16"/>
      <w:szCs w:val="16"/>
    </w:rPr>
  </w:style>
  <w:style w:type="character" w:customStyle="1" w:styleId="BalloonTextChar">
    <w:name w:val="Balloon Text Char"/>
    <w:basedOn w:val="DefaultParagraphFont"/>
    <w:link w:val="BalloonText"/>
    <w:uiPriority w:val="99"/>
    <w:semiHidden/>
    <w:rsid w:val="003055A0"/>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baywork.org/resource/andrew-kwan-senior-water-treatment-operator-east-bay-municipal-utility-district/" TargetMode="External"/><Relationship Id="rId18" Type="http://schemas.openxmlformats.org/officeDocument/2006/relationships/image" Target="media/image10.jpe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baywork.org/resource/go-with-the-flow-contextualized-learning-video/" TargetMode="External"/><Relationship Id="rId12" Type="http://schemas.openxmlformats.org/officeDocument/2006/relationships/image" Target="media/image5.pn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baywork.org/resource/maria-rodriguez-senior-water-treatment-operator-east-bay-municipal-utility-district-spanish-version/" TargetMode="Externa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4.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yperlink" Target="http://baywork.org/resource/maria-rodriguez-senior-water-treatment-operator-east-bay-municipal-utility-district/" TargetMode="External"/><Relationship Id="rId14"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39</Pages>
  <Words>2904</Words>
  <Characters>16556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damerejr</dc:creator>
  <cp:lastModifiedBy>Allen Wong</cp:lastModifiedBy>
  <cp:revision>4</cp:revision>
  <dcterms:created xsi:type="dcterms:W3CDTF">2018-02-22T03:15:00Z</dcterms:created>
  <dcterms:modified xsi:type="dcterms:W3CDTF">2018-02-23T23:32:00Z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2018-02-21T00:00:00Z</vt:filetime>
  </property>
  <property fmtid="{D5CDD505-2E9C-101B-9397-08002B2CF9AE}" pid="3" name="Creator">
    <vt:lpwstr>Adobe Acrobat Pro DC 18.11.20035</vt:lpwstr>
  </property>
  <property fmtid="{D5CDD505-2E9C-101B-9397-08002B2CF9AE}" pid="4" name="LastSaved">
    <vt:filetime>2018-02-22T00:00:00Z</vt:filetime>
  </property>
</Properties>
</file>